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0" w:type="dxa"/>
        <w:tblInd w:w="-172" w:type="dxa"/>
        <w:tblLayout w:type="fixed"/>
        <w:tblLook w:val="0000"/>
      </w:tblPr>
      <w:tblGrid>
        <w:gridCol w:w="3960"/>
        <w:gridCol w:w="6260"/>
      </w:tblGrid>
      <w:tr w:rsidR="00DC5042" w:rsidRPr="00554905">
        <w:trPr>
          <w:trHeight w:val="760"/>
        </w:trPr>
        <w:tc>
          <w:tcPr>
            <w:tcW w:w="3960" w:type="dxa"/>
          </w:tcPr>
          <w:p w:rsidR="00DC5042" w:rsidRPr="00554905" w:rsidRDefault="00DC5042" w:rsidP="00C66F37">
            <w:pPr>
              <w:jc w:val="center"/>
              <w:rPr>
                <w:bCs/>
              </w:rPr>
            </w:pPr>
            <w:r w:rsidRPr="00554905">
              <w:rPr>
                <w:bCs/>
              </w:rPr>
              <w:t>UBND HUYỆN BÌNH GIANG</w:t>
            </w:r>
          </w:p>
          <w:p w:rsidR="00DC5042" w:rsidRPr="00781745" w:rsidRDefault="00ED202E" w:rsidP="00C66F37">
            <w:pPr>
              <w:jc w:val="center"/>
              <w:rPr>
                <w:b/>
                <w:bCs/>
                <w:sz w:val="26"/>
                <w:szCs w:val="26"/>
              </w:rPr>
            </w:pPr>
            <w:r>
              <w:rPr>
                <w:b/>
                <w:bCs/>
                <w:sz w:val="26"/>
                <w:szCs w:val="26"/>
              </w:rPr>
              <w:t xml:space="preserve">TRƯỜNG THCS </w:t>
            </w:r>
            <w:r w:rsidR="00E252B0">
              <w:rPr>
                <w:b/>
                <w:bCs/>
                <w:sz w:val="26"/>
                <w:szCs w:val="26"/>
              </w:rPr>
              <w:t>CỔ BÌ</w:t>
            </w:r>
          </w:p>
          <w:p w:rsidR="00DC5042" w:rsidRPr="00554905" w:rsidRDefault="0038590D" w:rsidP="00C66F37">
            <w:pPr>
              <w:jc w:val="center"/>
              <w:rPr>
                <w:sz w:val="29"/>
                <w:szCs w:val="29"/>
              </w:rPr>
            </w:pPr>
            <w:r w:rsidRPr="0038590D">
              <w:rPr>
                <w:noProof/>
              </w:rPr>
              <w:pict>
                <v:line id=" 3" o:spid="_x0000_s1026" style="position:absolute;left:0;text-align:left;z-index:251657216;visibility:visible" from="42.6pt,1.4pt" to="141.6pt,1.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M4LyhAQAAPQMAAA4AAABkcnMvZTJvRG9jLnhtbKxSy27bMBC8F8g/ELzHkl24D8JyDnn0&#10;krYB0n7Amg+LKMUluLQl/31JxnaS9hZEB0LL2R3uzO7qahoc2+tIFn3H57OWM+0lKuu3Hf/96+7y&#10;C2eUwCtw6HXHD5r41friw2oMQi+wR6d0ZJnEkxhDx/uUgmgakr0egGYYtM+gwThAymHcNirCmNkH&#10;1yza9lMzYlQhotRE+fbmCeTrym+MlumnMaQTcx3PvaV6xnpu6tmsVyC2EUJv5bEPeEMbA1ifXz1T&#10;3UACtov2P6rByoiEJs0kDg0aY6WuIrKcefuPnMcegq5isjsUzj7R+9HKH/tr/xBL63Lyj+Ee5R9i&#10;2ZVmDCTOaAkoPES2Gb+jyoOEXcIqeDJxKNVZCpuqpYdnY/WUmMy388Xy88c2D0CewQbEqTRESt80&#10;Dqz8dNxZX0SDgP09pdoLiFNOufd4Z50rAAjn2djxr8vFspYQOqsKWjCK2821i2wPZfr140e6V3kR&#10;d1490fUa1O0pSGDdMcjdOn80pfhQFozEBtUhe3JyK48op7zagZdxLX/e+vVfAAAA//8DAFBLAwQU&#10;AAYACAAAACEAovNoi94AAAAOAQAADwAAAGRycy9kb3ducmV2LnhtbExPTU/DMAy9I/EfIiNxmVhK&#10;J6aqazohRm9c2EBcvca0FY3TNdlW+PUYCQku/nr283vFenK9OtEYOs8GbucJKOLa244bAy+76iYD&#10;FSKyxd4zGfikAOvy8qLA3PozP9NpGxslJBxyNNDGOORah7olh2HuB2LB3v3oMEo7NtqOeBZy1+s0&#10;SZbaYcfyocWBHlqqP7ZHZyBUr3Sovmb1LHlbNJ7Sw+bpEY25vpo2Kwn3K1CRpvh3AT8eRD+UImzv&#10;j2yD6g1kd6lsGkiXkgVPs4UU+9+BLgv930b5DQAA//8DAFBLAQItABQABgAIAAAAIQBaIpOj/wAA&#10;AOUBAAATAAAAAAAAAAAAAAAAAAAAAABbQ29udGVudF9UeXBlc10ueG1sUEsBAi0AFAAGAAgAAAAh&#10;AKdKzzjXAAAAlgEAAAsAAAAAAAAAAAAAAAAAMAEAAF9yZWxzLy5yZWxzUEsBAi0AFAAGAAgAAAAh&#10;ADpM4LyhAQAAPQMAAA4AAAAAAAAAAAAAAAAAMAIAAGRycy9lMm9Eb2MueG1sUEsBAi0AFAAGAAgA&#10;AAAhAKLzaIveAAAADgEAAA8AAAAAAAAAAAAAAAAA/QMAAGRycy9kb3ducmV2LnhtbFBLBQYAAAAA&#10;BAAEAPMAAAAIBQAAAAA=&#10;">
                  <o:lock v:ext="edit" shapetype="f"/>
                </v:line>
              </w:pict>
            </w:r>
          </w:p>
        </w:tc>
        <w:tc>
          <w:tcPr>
            <w:tcW w:w="6260" w:type="dxa"/>
          </w:tcPr>
          <w:p w:rsidR="00DC5042" w:rsidRPr="00554905" w:rsidRDefault="00DC5042" w:rsidP="00C66F37">
            <w:pPr>
              <w:jc w:val="center"/>
              <w:rPr>
                <w:sz w:val="22"/>
                <w:szCs w:val="22"/>
              </w:rPr>
            </w:pPr>
            <w:r w:rsidRPr="00554905">
              <w:rPr>
                <w:b/>
                <w:bCs/>
                <w:sz w:val="26"/>
                <w:szCs w:val="26"/>
              </w:rPr>
              <w:t>CỘNG HOÀ XÃ HỘI CHỦ NGHĨA VIỆT NAM</w:t>
            </w:r>
          </w:p>
          <w:p w:rsidR="00DC5042" w:rsidRPr="00554905" w:rsidRDefault="00DC5042" w:rsidP="00C66F37">
            <w:pPr>
              <w:jc w:val="center"/>
              <w:rPr>
                <w:sz w:val="31"/>
                <w:szCs w:val="31"/>
              </w:rPr>
            </w:pPr>
            <w:r w:rsidRPr="00554905">
              <w:rPr>
                <w:b/>
                <w:bCs/>
              </w:rPr>
              <w:t xml:space="preserve">    Độc lập - Tự do - Hạnh phúc</w:t>
            </w:r>
          </w:p>
          <w:p w:rsidR="00DC5042" w:rsidRPr="00554905" w:rsidRDefault="0038590D" w:rsidP="00C66F37">
            <w:pPr>
              <w:jc w:val="center"/>
              <w:rPr>
                <w:sz w:val="26"/>
                <w:szCs w:val="26"/>
              </w:rPr>
            </w:pPr>
            <w:r w:rsidRPr="0038590D">
              <w:rPr>
                <w:b/>
                <w:bCs/>
                <w:noProof/>
                <w:sz w:val="28"/>
                <w:szCs w:val="28"/>
              </w:rPr>
              <w:pict>
                <v:line id=" 6" o:spid="_x0000_s1027" style="position:absolute;left:0;text-align:left;z-index:251658240;visibility:visible" from="84.3pt,1.75pt" to="228.3pt,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oBb6gAQAAPQMAAA4AAABkcnMvZTJvRG9jLnhtbKxSy27bMBC8F+g/ELzHkg2kcAnLOeTR&#10;S9oGSPMBaz4sIhSX4NKW/PclGdt53YrqQGg5u8Od2V1dTYNjex3Jou/4fNZypr1EZf22409/7i6W&#10;nFECr8Ch1x0/aOJX669fVmMQeoE9OqUjyySexBg63qcURNOQ7PUANMOgfQYNxgFSDuO2URHGzD64&#10;ZtG235oRowoRpSbKtzcvIF9XfmO0TL+NIZ2Y63juLdUz1nNTz2a9ArGNEHorj33AP7QxgPX51TPV&#10;DSRgu2g/UQ1WRiQ0aSZxaNAYK3UVkeXM2w9yHnsIuorJ7lA4+0T/j1b+2l/7h1hal5N/DPcon4ll&#10;V5oxkDijJaDwENlm/IkqDxJ2CavgycShVGcpbKqWHl6N1VNiMt/Ol4vlss0DkGewAXEqDZHSD40D&#10;Kz8dd9YX0SBgf0+p9gLilFPuPd5Z5woAwnk2dvz75eKylhA6qwpaMIrbzbWLbA9l+vXjR7p3eRF3&#10;Xr3Q9RrU7SlIYN0xyN06fzSl+FAWjMQG1SF7cnIrjyinvNuBt3Etf9369V8AAAD//wMAUEsDBBQA&#10;BgAIAAAAIQCkcMHO4AAAAA8BAAAPAAAAZHJzL2Rvd25yZXYueG1sTE9BTsNADLwj8YeVkbhU7YZA&#10;o5JmUyFKblxaqLi6iUkist40u20Dr8dISHCxNOPxeCZbjbZTJxp869jAzSwCRVy6quXawOtLMV2A&#10;8gG5ws4xGfgkD6v88iLDtHJn3tBpG2olJuxTNNCE0Kda+7Ihi37memLZvbvBYhA41Loa8CzmttNx&#10;FCXaYsvyocGeHhsqP7ZHa8AXOzoUX5NyEr3d1o7iw/r5CY25vhrXSxkPS1CBxvB3AT8dJD/kEmzv&#10;jlx51QlOFolIDcTze1AiuJsnQux/CZ1n+n+P/BsAAP//AwBQSwECLQAUAAYACAAAACEAWiKTo/8A&#10;AADlAQAAEwAAAAAAAAAAAAAAAAAAAAAAW0NvbnRlbnRfVHlwZXNdLnhtbFBLAQItABQABgAIAAAA&#10;IQCnSs841wAAAJYBAAALAAAAAAAAAAAAAAAAADABAABfcmVscy8ucmVsc1BLAQItABQABgAIAAAA&#10;IQDLKAW+oAEAAD0DAAAOAAAAAAAAAAAAAAAAADACAABkcnMvZTJvRG9jLnhtbFBLAQItABQABgAI&#10;AAAAIQCkcMHO4AAAAA8BAAAPAAAAAAAAAAAAAAAAAPwDAABkcnMvZG93bnJldi54bWxQSwUGAAAA&#10;AAQABADzAAAACQUAAAAA&#10;">
                  <o:lock v:ext="edit" shapetype="f"/>
                </v:line>
              </w:pict>
            </w:r>
          </w:p>
        </w:tc>
      </w:tr>
      <w:tr w:rsidR="00DC5042" w:rsidRPr="00554905">
        <w:trPr>
          <w:trHeight w:val="304"/>
        </w:trPr>
        <w:tc>
          <w:tcPr>
            <w:tcW w:w="3960" w:type="dxa"/>
          </w:tcPr>
          <w:p w:rsidR="00DC5042" w:rsidRPr="00554905" w:rsidRDefault="00DC5042" w:rsidP="00C66F37">
            <w:pPr>
              <w:jc w:val="center"/>
              <w:rPr>
                <w:b/>
                <w:bCs/>
                <w:sz w:val="26"/>
                <w:szCs w:val="26"/>
              </w:rPr>
            </w:pPr>
            <w:r w:rsidRPr="00554905">
              <w:rPr>
                <w:b/>
                <w:bCs/>
                <w:sz w:val="26"/>
                <w:szCs w:val="26"/>
              </w:rPr>
              <w:t>Số</w:t>
            </w:r>
            <w:r>
              <w:rPr>
                <w:b/>
                <w:bCs/>
                <w:sz w:val="26"/>
                <w:szCs w:val="26"/>
              </w:rPr>
              <w:t>:</w:t>
            </w:r>
            <w:r w:rsidR="00BF449E">
              <w:rPr>
                <w:b/>
                <w:bCs/>
                <w:sz w:val="26"/>
                <w:szCs w:val="26"/>
              </w:rPr>
              <w:t xml:space="preserve">      </w:t>
            </w:r>
            <w:r>
              <w:rPr>
                <w:b/>
                <w:bCs/>
                <w:sz w:val="26"/>
                <w:szCs w:val="26"/>
              </w:rPr>
              <w:t>/CLPT</w:t>
            </w:r>
            <w:r w:rsidRPr="00554905">
              <w:rPr>
                <w:b/>
                <w:bCs/>
                <w:sz w:val="26"/>
                <w:szCs w:val="26"/>
              </w:rPr>
              <w:t>-</w:t>
            </w:r>
            <w:r w:rsidR="00F119AF">
              <w:rPr>
                <w:b/>
                <w:bCs/>
                <w:sz w:val="26"/>
                <w:szCs w:val="26"/>
              </w:rPr>
              <w:t>THCS</w:t>
            </w:r>
            <w:r w:rsidR="00BF449E">
              <w:rPr>
                <w:b/>
                <w:bCs/>
                <w:sz w:val="26"/>
                <w:szCs w:val="26"/>
              </w:rPr>
              <w:t>CB</w:t>
            </w:r>
          </w:p>
        </w:tc>
        <w:tc>
          <w:tcPr>
            <w:tcW w:w="6260" w:type="dxa"/>
          </w:tcPr>
          <w:p w:rsidR="00DC5042" w:rsidRPr="00554905" w:rsidRDefault="00E252B0" w:rsidP="00671E2D">
            <w:pPr>
              <w:jc w:val="right"/>
              <w:rPr>
                <w:b/>
                <w:bCs/>
                <w:i/>
                <w:iCs/>
                <w:sz w:val="26"/>
                <w:szCs w:val="26"/>
              </w:rPr>
            </w:pPr>
            <w:r>
              <w:rPr>
                <w:i/>
                <w:iCs/>
                <w:sz w:val="26"/>
                <w:szCs w:val="26"/>
              </w:rPr>
              <w:t>Cổ Bì</w:t>
            </w:r>
            <w:r w:rsidR="004A5E06">
              <w:rPr>
                <w:i/>
                <w:iCs/>
                <w:sz w:val="26"/>
                <w:szCs w:val="26"/>
              </w:rPr>
              <w:t>, ngày  1</w:t>
            </w:r>
            <w:r w:rsidR="00DC5042" w:rsidRPr="00554905">
              <w:rPr>
                <w:i/>
                <w:iCs/>
                <w:sz w:val="26"/>
                <w:szCs w:val="26"/>
              </w:rPr>
              <w:t xml:space="preserve">5 tháng </w:t>
            </w:r>
            <w:r w:rsidR="004A5E06">
              <w:rPr>
                <w:i/>
                <w:iCs/>
                <w:sz w:val="26"/>
                <w:szCs w:val="26"/>
              </w:rPr>
              <w:t>10</w:t>
            </w:r>
            <w:r w:rsidR="00F119AF">
              <w:rPr>
                <w:i/>
                <w:iCs/>
                <w:sz w:val="26"/>
                <w:szCs w:val="26"/>
              </w:rPr>
              <w:t xml:space="preserve"> năm 202</w:t>
            </w:r>
            <w:r w:rsidR="00671E2D">
              <w:rPr>
                <w:i/>
                <w:iCs/>
                <w:sz w:val="26"/>
                <w:szCs w:val="26"/>
              </w:rPr>
              <w:t>0</w:t>
            </w:r>
          </w:p>
        </w:tc>
      </w:tr>
    </w:tbl>
    <w:p w:rsidR="00DC5042" w:rsidRDefault="00DC5042" w:rsidP="006C4535">
      <w:pPr>
        <w:pStyle w:val="NormalWeb"/>
        <w:spacing w:before="0" w:beforeAutospacing="0" w:after="0" w:afterAutospacing="0"/>
        <w:jc w:val="center"/>
        <w:rPr>
          <w:rStyle w:val="Strong"/>
          <w:sz w:val="28"/>
          <w:szCs w:val="28"/>
        </w:rPr>
      </w:pPr>
      <w:r w:rsidRPr="00DC5042">
        <w:rPr>
          <w:rStyle w:val="Strong"/>
          <w:sz w:val="28"/>
          <w:szCs w:val="28"/>
        </w:rPr>
        <w:t xml:space="preserve">KẾ HOẠCH </w:t>
      </w:r>
    </w:p>
    <w:p w:rsidR="00DC5042" w:rsidRDefault="00DC5042" w:rsidP="006C4535">
      <w:pPr>
        <w:pStyle w:val="NormalWeb"/>
        <w:spacing w:before="0" w:beforeAutospacing="0" w:after="0" w:afterAutospacing="0"/>
        <w:jc w:val="center"/>
        <w:rPr>
          <w:rStyle w:val="Strong"/>
          <w:sz w:val="28"/>
          <w:szCs w:val="28"/>
        </w:rPr>
      </w:pPr>
      <w:r w:rsidRPr="00DC5042">
        <w:rPr>
          <w:rStyle w:val="Strong"/>
          <w:sz w:val="28"/>
          <w:szCs w:val="28"/>
        </w:rPr>
        <w:t>CHIẾN</w:t>
      </w:r>
      <w:r>
        <w:rPr>
          <w:rStyle w:val="Strong"/>
          <w:sz w:val="28"/>
          <w:szCs w:val="28"/>
        </w:rPr>
        <w:t xml:space="preserve"> LƯỢC PH</w:t>
      </w:r>
      <w:r w:rsidR="00CC7525">
        <w:rPr>
          <w:rStyle w:val="Strong"/>
          <w:sz w:val="28"/>
          <w:szCs w:val="28"/>
        </w:rPr>
        <w:t xml:space="preserve">ÁT TRIỂN TRƯỜNG THCS </w:t>
      </w:r>
      <w:r w:rsidR="00E252B0">
        <w:rPr>
          <w:rStyle w:val="Strong"/>
          <w:sz w:val="28"/>
          <w:szCs w:val="28"/>
        </w:rPr>
        <w:t>CỔ BÌ</w:t>
      </w:r>
    </w:p>
    <w:p w:rsidR="00DC5042" w:rsidRPr="00DC5042" w:rsidRDefault="000A7E14" w:rsidP="006C4535">
      <w:pPr>
        <w:pStyle w:val="NormalWeb"/>
        <w:spacing w:before="0" w:beforeAutospacing="0" w:after="0" w:afterAutospacing="0"/>
        <w:jc w:val="center"/>
        <w:rPr>
          <w:sz w:val="28"/>
          <w:szCs w:val="28"/>
        </w:rPr>
      </w:pPr>
      <w:r>
        <w:rPr>
          <w:rStyle w:val="Strong"/>
          <w:sz w:val="28"/>
          <w:szCs w:val="28"/>
        </w:rPr>
        <w:t>GIAI ĐOẠN 2021</w:t>
      </w:r>
      <w:r w:rsidR="00B92C4C">
        <w:rPr>
          <w:rStyle w:val="Strong"/>
          <w:sz w:val="28"/>
          <w:szCs w:val="28"/>
        </w:rPr>
        <w:t>-</w:t>
      </w:r>
      <w:r w:rsidR="00A9475B">
        <w:rPr>
          <w:rStyle w:val="Strong"/>
          <w:sz w:val="28"/>
          <w:szCs w:val="28"/>
        </w:rPr>
        <w:t xml:space="preserve"> 2025</w:t>
      </w:r>
      <w:r w:rsidR="00BF449E">
        <w:rPr>
          <w:rStyle w:val="Strong"/>
          <w:sz w:val="28"/>
          <w:szCs w:val="28"/>
        </w:rPr>
        <w:t xml:space="preserve"> </w:t>
      </w:r>
      <w:r w:rsidR="00DC5042" w:rsidRPr="00DC5042">
        <w:rPr>
          <w:rStyle w:val="Strong"/>
          <w:sz w:val="28"/>
          <w:szCs w:val="28"/>
        </w:rPr>
        <w:t>TẦ</w:t>
      </w:r>
      <w:r w:rsidR="00A9475B">
        <w:rPr>
          <w:rStyle w:val="Strong"/>
          <w:sz w:val="28"/>
          <w:szCs w:val="28"/>
        </w:rPr>
        <w:t>M NHÌN ĐẾN NĂM 2030</w:t>
      </w:r>
    </w:p>
    <w:p w:rsidR="006C4535" w:rsidRDefault="007908B9" w:rsidP="001040A5">
      <w:pPr>
        <w:pStyle w:val="NormalWeb"/>
        <w:tabs>
          <w:tab w:val="left" w:pos="0"/>
          <w:tab w:val="left" w:pos="360"/>
        </w:tabs>
        <w:spacing w:before="0" w:beforeAutospacing="0" w:after="0" w:afterAutospacing="0"/>
        <w:jc w:val="both"/>
        <w:rPr>
          <w:sz w:val="28"/>
          <w:szCs w:val="28"/>
        </w:rPr>
      </w:pPr>
      <w:r>
        <w:rPr>
          <w:sz w:val="28"/>
          <w:szCs w:val="28"/>
        </w:rPr>
        <w:tab/>
      </w:r>
      <w:r>
        <w:rPr>
          <w:sz w:val="28"/>
          <w:szCs w:val="28"/>
        </w:rPr>
        <w:tab/>
      </w:r>
    </w:p>
    <w:p w:rsidR="00E252B0" w:rsidRPr="00671E2D" w:rsidRDefault="00E252B0" w:rsidP="00BF449E">
      <w:pPr>
        <w:autoSpaceDE w:val="0"/>
        <w:autoSpaceDN w:val="0"/>
        <w:adjustRightInd w:val="0"/>
        <w:spacing w:line="360" w:lineRule="auto"/>
        <w:ind w:firstLine="720"/>
        <w:jc w:val="both"/>
        <w:rPr>
          <w:sz w:val="28"/>
          <w:szCs w:val="28"/>
        </w:rPr>
      </w:pPr>
      <w:r w:rsidRPr="00671E2D">
        <w:rPr>
          <w:sz w:val="28"/>
          <w:szCs w:val="28"/>
        </w:rPr>
        <w:t>Trường THCS Cổ Bì đã được thành lập từ năm 1966,  trải qua quá trình phấn đấu và trưởng thành, trường đã được công nhận chuẩn Quốc gia năm 2007. Trường nằm trên địa bàn trung tâm xã, diện tích 7320m</w:t>
      </w:r>
      <w:r w:rsidRPr="00671E2D">
        <w:rPr>
          <w:sz w:val="28"/>
          <w:szCs w:val="28"/>
          <w:vertAlign w:val="superscript"/>
        </w:rPr>
        <w:t>2</w:t>
      </w:r>
      <w:r w:rsidRPr="00671E2D">
        <w:rPr>
          <w:sz w:val="28"/>
          <w:szCs w:val="28"/>
        </w:rPr>
        <w:t xml:space="preserve"> có khuôn viên đẹp, có cây xanh bóng mát, sân chơi, bãi tập, vườn hoa cây cảnh  được bố trí hợp lí, tạo ra cảnh quan xanh. sạch. đẹp mang tính sư phạm.</w:t>
      </w:r>
    </w:p>
    <w:p w:rsidR="00BF0747" w:rsidRPr="00BF0747" w:rsidRDefault="00BF0747" w:rsidP="00BF449E">
      <w:pPr>
        <w:spacing w:line="360" w:lineRule="auto"/>
        <w:ind w:firstLine="720"/>
        <w:jc w:val="both"/>
        <w:rPr>
          <w:sz w:val="28"/>
          <w:szCs w:val="28"/>
        </w:rPr>
      </w:pPr>
      <w:r w:rsidRPr="00BF0747">
        <w:rPr>
          <w:sz w:val="28"/>
          <w:szCs w:val="28"/>
        </w:rPr>
        <w:t>Trải qua gần 60 năm xây dựng và trưởng thành đến nay, trường đã được xây dựng khang trang, có khuôn viên gọn gàng, có hệ thố</w:t>
      </w:r>
      <w:r w:rsidR="00671E2D">
        <w:rPr>
          <w:sz w:val="28"/>
          <w:szCs w:val="28"/>
        </w:rPr>
        <w:t>ng cây xanh hợp lý. Trường có 12</w:t>
      </w:r>
      <w:r w:rsidRPr="00BF0747">
        <w:rPr>
          <w:sz w:val="28"/>
          <w:szCs w:val="28"/>
        </w:rPr>
        <w:t xml:space="preserve"> phòng học, 0</w:t>
      </w:r>
      <w:r w:rsidR="00671E2D">
        <w:rPr>
          <w:sz w:val="28"/>
          <w:szCs w:val="28"/>
        </w:rPr>
        <w:t>5</w:t>
      </w:r>
      <w:r w:rsidRPr="00BF0747">
        <w:rPr>
          <w:sz w:val="28"/>
          <w:szCs w:val="28"/>
        </w:rPr>
        <w:t xml:space="preserve"> phòng học bộ môn, có các phòng làm việc phục vụ học tập kiên cố cao tầng đáp ứng cho việc giảng dạy, học tập.</w:t>
      </w:r>
    </w:p>
    <w:p w:rsidR="00BF0747" w:rsidRPr="00BF0747" w:rsidRDefault="00BF0747" w:rsidP="00BF0747">
      <w:pPr>
        <w:spacing w:line="360" w:lineRule="auto"/>
        <w:ind w:firstLine="720"/>
        <w:jc w:val="both"/>
        <w:rPr>
          <w:sz w:val="28"/>
          <w:szCs w:val="28"/>
        </w:rPr>
      </w:pPr>
      <w:r w:rsidRPr="00BF0747">
        <w:rPr>
          <w:sz w:val="28"/>
          <w:szCs w:val="28"/>
        </w:rPr>
        <w:t>Từ ngày thành lập đến nay, trường luôn thực hiện tốt nhiệm vụ giáo dục theo chức năng, nhiệm vụ, đáp ứng được mục tiêu về phát triển văn hoá, xã hội của địa phương, chất lượng giáo dục của nhà trường luôn được xếp vào loại khá trong huyện. Từ năm</w:t>
      </w:r>
      <w:r w:rsidR="00671E2D">
        <w:rPr>
          <w:sz w:val="28"/>
          <w:szCs w:val="28"/>
        </w:rPr>
        <w:t xml:space="preserve"> học 2010 -2011 đến năm học 2019 - 2020</w:t>
      </w:r>
      <w:r w:rsidRPr="00BF0747">
        <w:rPr>
          <w:sz w:val="28"/>
          <w:szCs w:val="28"/>
        </w:rPr>
        <w:t xml:space="preserve">, trường luôn đạt danh hiệu tập thể LĐTT. </w:t>
      </w:r>
      <w:r w:rsidR="00B92C4C">
        <w:rPr>
          <w:sz w:val="28"/>
          <w:szCs w:val="28"/>
        </w:rPr>
        <w:t>T</w:t>
      </w:r>
      <w:r w:rsidRPr="00BF0747">
        <w:rPr>
          <w:sz w:val="28"/>
          <w:szCs w:val="28"/>
        </w:rPr>
        <w:t xml:space="preserve">rường được UBND tỉnh Hải Dương công nhận </w:t>
      </w:r>
      <w:r w:rsidR="00B92C4C">
        <w:rPr>
          <w:sz w:val="28"/>
          <w:szCs w:val="28"/>
        </w:rPr>
        <w:t xml:space="preserve">đạt chuẩn Quốc gia mức độ I vào các năm 2008, 2013, 2018 và kiểm định chất lượng mức độ II vào năm 2015.  </w:t>
      </w:r>
    </w:p>
    <w:p w:rsidR="00DC5042" w:rsidRPr="00DC5042" w:rsidRDefault="00DC5042" w:rsidP="00283A3B">
      <w:pPr>
        <w:pStyle w:val="NormalWeb"/>
        <w:spacing w:before="0" w:beforeAutospacing="0" w:after="0" w:afterAutospacing="0" w:line="360" w:lineRule="auto"/>
        <w:jc w:val="both"/>
        <w:rPr>
          <w:sz w:val="28"/>
          <w:szCs w:val="28"/>
        </w:rPr>
      </w:pPr>
      <w:r w:rsidRPr="00DC5042">
        <w:rPr>
          <w:sz w:val="28"/>
          <w:szCs w:val="28"/>
        </w:rPr>
        <w:t xml:space="preserve">        </w:t>
      </w:r>
      <w:r w:rsidR="006C4535">
        <w:rPr>
          <w:sz w:val="28"/>
          <w:szCs w:val="28"/>
        </w:rPr>
        <w:tab/>
      </w:r>
      <w:r w:rsidRPr="00DC5042">
        <w:rPr>
          <w:sz w:val="28"/>
          <w:szCs w:val="28"/>
        </w:rPr>
        <w:t>Kế hoạch chiến lược phát</w:t>
      </w:r>
      <w:r w:rsidR="00283A3B">
        <w:rPr>
          <w:sz w:val="28"/>
          <w:szCs w:val="28"/>
        </w:rPr>
        <w:t xml:space="preserve"> triển nhà trường giai đoạn </w:t>
      </w:r>
      <w:r w:rsidR="00BF449E" w:rsidRPr="00BF449E">
        <w:rPr>
          <w:sz w:val="28"/>
          <w:szCs w:val="28"/>
        </w:rPr>
        <w:t>2021</w:t>
      </w:r>
      <w:r w:rsidR="00283A3B" w:rsidRPr="00BF449E">
        <w:rPr>
          <w:sz w:val="28"/>
          <w:szCs w:val="28"/>
        </w:rPr>
        <w:t>- 202</w:t>
      </w:r>
      <w:r w:rsidR="000E6E75" w:rsidRPr="00BF449E">
        <w:rPr>
          <w:sz w:val="28"/>
          <w:szCs w:val="28"/>
        </w:rPr>
        <w:t>5</w:t>
      </w:r>
      <w:r w:rsidR="00BF449E">
        <w:rPr>
          <w:color w:val="FF0000"/>
          <w:sz w:val="28"/>
          <w:szCs w:val="28"/>
        </w:rPr>
        <w:t xml:space="preserve"> </w:t>
      </w:r>
      <w:r w:rsidR="00283A3B">
        <w:rPr>
          <w:sz w:val="28"/>
          <w:szCs w:val="28"/>
        </w:rPr>
        <w:t xml:space="preserve">và tầm nhìn đến năm </w:t>
      </w:r>
      <w:r w:rsidR="00283A3B" w:rsidRPr="00BF449E">
        <w:rPr>
          <w:sz w:val="28"/>
          <w:szCs w:val="28"/>
        </w:rPr>
        <w:t>20</w:t>
      </w:r>
      <w:r w:rsidR="000E6E75" w:rsidRPr="00BF449E">
        <w:rPr>
          <w:sz w:val="28"/>
          <w:szCs w:val="28"/>
        </w:rPr>
        <w:t>30</w:t>
      </w:r>
      <w:r w:rsidRPr="00DC5042">
        <w:rPr>
          <w:sz w:val="28"/>
          <w:szCs w:val="28"/>
        </w:rPr>
        <w:t xml:space="preserve"> nhằm xácđịnh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trong toàn trường.</w:t>
      </w:r>
    </w:p>
    <w:p w:rsidR="00DC5042" w:rsidRPr="00DC5042" w:rsidRDefault="00DC5042" w:rsidP="00283A3B">
      <w:pPr>
        <w:pStyle w:val="NormalWeb"/>
        <w:spacing w:before="0" w:beforeAutospacing="0" w:after="0" w:afterAutospacing="0" w:line="360" w:lineRule="auto"/>
        <w:jc w:val="both"/>
        <w:rPr>
          <w:sz w:val="28"/>
          <w:szCs w:val="28"/>
        </w:rPr>
      </w:pPr>
      <w:r w:rsidRPr="00DC5042">
        <w:rPr>
          <w:sz w:val="28"/>
          <w:szCs w:val="28"/>
        </w:rPr>
        <w:t xml:space="preserve">          Xây dựng và triển khai Kế hoạch chiến lược của </w:t>
      </w:r>
      <w:r w:rsidR="00BF0747">
        <w:rPr>
          <w:sz w:val="28"/>
          <w:szCs w:val="28"/>
        </w:rPr>
        <w:t xml:space="preserve">Trường THCS </w:t>
      </w:r>
      <w:r w:rsidR="00671E2D">
        <w:rPr>
          <w:sz w:val="28"/>
          <w:szCs w:val="28"/>
        </w:rPr>
        <w:t xml:space="preserve">Cổ Bì </w:t>
      </w:r>
      <w:r w:rsidRPr="00DC5042">
        <w:rPr>
          <w:sz w:val="28"/>
          <w:szCs w:val="28"/>
        </w:rPr>
        <w:t>là hoạt động có ý nghĩa quan trọng trong việc thực hiện Nghị quyết của Chính phủ</w:t>
      </w:r>
      <w:r w:rsidR="007908B9">
        <w:rPr>
          <w:sz w:val="28"/>
          <w:szCs w:val="28"/>
        </w:rPr>
        <w:t xml:space="preserve"> về đổi mới giáo dục phổ thông </w:t>
      </w:r>
      <w:r w:rsidRPr="00DC5042">
        <w:rPr>
          <w:sz w:val="28"/>
          <w:szCs w:val="28"/>
        </w:rPr>
        <w:t>phát triển đáp ứng yêu cầu phát triển kinh tế xã hội của đất nước, hội nhập với các nước trong khu vực và trên thế giới.</w:t>
      </w:r>
    </w:p>
    <w:p w:rsidR="00184A78" w:rsidRDefault="00184A78" w:rsidP="0064012B">
      <w:pPr>
        <w:pStyle w:val="NormalWeb"/>
        <w:spacing w:before="0" w:beforeAutospacing="0" w:after="0" w:afterAutospacing="0" w:line="360" w:lineRule="auto"/>
        <w:ind w:firstLine="709"/>
        <w:jc w:val="both"/>
        <w:rPr>
          <w:rStyle w:val="Strong"/>
          <w:sz w:val="28"/>
          <w:szCs w:val="28"/>
        </w:rPr>
        <w:sectPr w:rsidR="00184A78" w:rsidSect="006C4535">
          <w:headerReference w:type="default" r:id="rId7"/>
          <w:footerReference w:type="even" r:id="rId8"/>
          <w:footerReference w:type="default" r:id="rId9"/>
          <w:pgSz w:w="11907" w:h="16840" w:code="9"/>
          <w:pgMar w:top="1134" w:right="1134" w:bottom="1134" w:left="1418" w:header="720" w:footer="720" w:gutter="0"/>
          <w:cols w:space="720"/>
          <w:docGrid w:linePitch="360"/>
        </w:sectPr>
      </w:pPr>
    </w:p>
    <w:p w:rsidR="00DC5042" w:rsidRPr="00DC5042" w:rsidRDefault="00DC5042" w:rsidP="0064012B">
      <w:pPr>
        <w:pStyle w:val="NormalWeb"/>
        <w:spacing w:before="0" w:beforeAutospacing="0" w:after="0" w:afterAutospacing="0" w:line="360" w:lineRule="auto"/>
        <w:ind w:firstLine="709"/>
        <w:jc w:val="both"/>
        <w:rPr>
          <w:sz w:val="28"/>
          <w:szCs w:val="28"/>
        </w:rPr>
      </w:pPr>
      <w:r w:rsidRPr="00DC5042">
        <w:rPr>
          <w:rStyle w:val="Strong"/>
          <w:sz w:val="28"/>
          <w:szCs w:val="28"/>
        </w:rPr>
        <w:lastRenderedPageBreak/>
        <w:t xml:space="preserve">I. </w:t>
      </w:r>
      <w:r w:rsidR="00946676">
        <w:rPr>
          <w:rStyle w:val="Strong"/>
          <w:sz w:val="28"/>
          <w:szCs w:val="28"/>
        </w:rPr>
        <w:t>PHÂN TÍCH MÔI TRƯỜNG GIÁO DỤC</w:t>
      </w:r>
    </w:p>
    <w:p w:rsidR="00DC5042" w:rsidRPr="00DC5042" w:rsidRDefault="00DC5042" w:rsidP="0064012B">
      <w:pPr>
        <w:pStyle w:val="NormalWeb"/>
        <w:spacing w:before="0" w:beforeAutospacing="0" w:after="0" w:afterAutospacing="0" w:line="360" w:lineRule="auto"/>
        <w:ind w:firstLine="709"/>
        <w:jc w:val="both"/>
        <w:rPr>
          <w:sz w:val="28"/>
          <w:szCs w:val="28"/>
        </w:rPr>
      </w:pPr>
      <w:r w:rsidRPr="00DC5042">
        <w:rPr>
          <w:rStyle w:val="Strong"/>
          <w:sz w:val="28"/>
          <w:szCs w:val="28"/>
        </w:rPr>
        <w:t>1.Đặc điểm tình hình</w:t>
      </w:r>
    </w:p>
    <w:p w:rsidR="00DC5042" w:rsidRPr="00DC5042" w:rsidRDefault="00DC5042" w:rsidP="0064012B">
      <w:pPr>
        <w:pStyle w:val="NormalWeb"/>
        <w:spacing w:before="0" w:beforeAutospacing="0" w:after="0" w:afterAutospacing="0" w:line="360" w:lineRule="auto"/>
        <w:ind w:firstLine="709"/>
        <w:jc w:val="both"/>
        <w:rPr>
          <w:sz w:val="28"/>
          <w:szCs w:val="28"/>
        </w:rPr>
      </w:pPr>
      <w:r w:rsidRPr="00DC5042">
        <w:rPr>
          <w:rStyle w:val="Strong"/>
          <w:sz w:val="28"/>
          <w:szCs w:val="28"/>
        </w:rPr>
        <w:t xml:space="preserve">1.1. </w:t>
      </w:r>
      <w:r w:rsidR="00946676">
        <w:rPr>
          <w:rStyle w:val="Strong"/>
          <w:sz w:val="28"/>
          <w:szCs w:val="28"/>
        </w:rPr>
        <w:t>Nhà trường</w:t>
      </w:r>
    </w:p>
    <w:p w:rsidR="00DC5042" w:rsidRPr="00DC5042" w:rsidRDefault="00DC5042" w:rsidP="0064012B">
      <w:pPr>
        <w:pStyle w:val="NormalWeb"/>
        <w:spacing w:before="0" w:beforeAutospacing="0" w:after="0" w:afterAutospacing="0" w:line="360" w:lineRule="auto"/>
        <w:ind w:firstLine="709"/>
        <w:jc w:val="both"/>
        <w:rPr>
          <w:sz w:val="28"/>
          <w:szCs w:val="28"/>
        </w:rPr>
      </w:pPr>
      <w:r w:rsidRPr="00DC5042">
        <w:rPr>
          <w:rStyle w:val="Strong"/>
          <w:sz w:val="28"/>
          <w:szCs w:val="28"/>
        </w:rPr>
        <w:t>1.1.1 Điểm mạnh</w:t>
      </w:r>
    </w:p>
    <w:p w:rsidR="00DC5042" w:rsidRPr="00DC5042" w:rsidRDefault="00DC5042" w:rsidP="0064012B">
      <w:pPr>
        <w:pStyle w:val="NormalWeb"/>
        <w:spacing w:before="0" w:beforeAutospacing="0" w:after="0" w:afterAutospacing="0" w:line="360" w:lineRule="auto"/>
        <w:ind w:firstLine="709"/>
        <w:jc w:val="both"/>
        <w:rPr>
          <w:sz w:val="28"/>
          <w:szCs w:val="28"/>
        </w:rPr>
      </w:pPr>
      <w:r w:rsidRPr="00DC5042">
        <w:rPr>
          <w:sz w:val="28"/>
          <w:szCs w:val="28"/>
        </w:rPr>
        <w:t>- Đội ngũ cán bộ công nhân viên:</w:t>
      </w:r>
    </w:p>
    <w:p w:rsidR="00DC5042" w:rsidRPr="00DC5042" w:rsidRDefault="00946676" w:rsidP="0064012B">
      <w:pPr>
        <w:pStyle w:val="NormalWeb"/>
        <w:spacing w:before="0" w:beforeAutospacing="0" w:after="0" w:afterAutospacing="0" w:line="360" w:lineRule="auto"/>
        <w:ind w:firstLine="709"/>
        <w:jc w:val="both"/>
        <w:rPr>
          <w:sz w:val="28"/>
          <w:szCs w:val="28"/>
        </w:rPr>
      </w:pPr>
      <w:r>
        <w:rPr>
          <w:sz w:val="28"/>
          <w:szCs w:val="28"/>
        </w:rPr>
        <w:t>Lãnh đạo</w:t>
      </w:r>
      <w:r w:rsidR="00DC5042" w:rsidRPr="00DC5042">
        <w:rPr>
          <w:sz w:val="28"/>
          <w:szCs w:val="28"/>
        </w:rPr>
        <w:t>: Đoàn kết, có tinh thần trách nhiệm cao, dám nghĩ, dám làm, dám chịu trách nhiệm, đáp ứng yêu</w:t>
      </w:r>
      <w:r w:rsidR="007908B9">
        <w:rPr>
          <w:sz w:val="28"/>
          <w:szCs w:val="28"/>
        </w:rPr>
        <w:t xml:space="preserve"> cầ</w:t>
      </w:r>
      <w:r w:rsidR="00BF0747">
        <w:rPr>
          <w:sz w:val="28"/>
          <w:szCs w:val="28"/>
        </w:rPr>
        <w:t>u đổi mới quản lý. Tổng</w:t>
      </w:r>
      <w:r w:rsidR="0064012B">
        <w:rPr>
          <w:sz w:val="28"/>
          <w:szCs w:val="28"/>
        </w:rPr>
        <w:t xml:space="preserve"> số: 2 Trong đó: trình độ CM: 02</w:t>
      </w:r>
      <w:r w:rsidR="00DC5042" w:rsidRPr="00DC5042">
        <w:rPr>
          <w:sz w:val="28"/>
          <w:szCs w:val="28"/>
        </w:rPr>
        <w:t xml:space="preserve"> đại</w:t>
      </w:r>
      <w:r w:rsidR="007908B9">
        <w:rPr>
          <w:sz w:val="28"/>
          <w:szCs w:val="28"/>
        </w:rPr>
        <w:t xml:space="preserve"> học</w:t>
      </w:r>
      <w:r w:rsidR="00BF0747">
        <w:rPr>
          <w:sz w:val="28"/>
          <w:szCs w:val="28"/>
        </w:rPr>
        <w:t xml:space="preserve">, </w:t>
      </w:r>
      <w:r w:rsidR="007908B9">
        <w:rPr>
          <w:sz w:val="28"/>
          <w:szCs w:val="28"/>
        </w:rPr>
        <w:t>trình độ LLCT: Trung cấp 2/2</w:t>
      </w:r>
      <w:r w:rsidR="00DC5042" w:rsidRPr="00DC5042">
        <w:rPr>
          <w:sz w:val="28"/>
          <w:szCs w:val="28"/>
        </w:rPr>
        <w:t>, quản lý nhà nước</w:t>
      </w:r>
      <w:r w:rsidR="007908B9">
        <w:rPr>
          <w:sz w:val="28"/>
          <w:szCs w:val="28"/>
        </w:rPr>
        <w:t xml:space="preserve"> về giáo dục: 2/2</w:t>
      </w:r>
      <w:r w:rsidR="00DC5042" w:rsidRPr="00DC5042">
        <w:rPr>
          <w:sz w:val="28"/>
          <w:szCs w:val="28"/>
        </w:rPr>
        <w:t xml:space="preserve">. Đạt danh </w:t>
      </w:r>
      <w:r w:rsidR="007908B9">
        <w:rPr>
          <w:sz w:val="28"/>
          <w:szCs w:val="28"/>
        </w:rPr>
        <w:t>hiệu giáo viên dạy giỏi cấp huyện: 2/2</w:t>
      </w:r>
      <w:r w:rsidR="00DC5042" w:rsidRPr="00DC5042">
        <w:rPr>
          <w:sz w:val="28"/>
          <w:szCs w:val="28"/>
        </w:rPr>
        <w:t>.</w:t>
      </w:r>
    </w:p>
    <w:p w:rsidR="007908B9" w:rsidRPr="00BF449E" w:rsidRDefault="00DC5042" w:rsidP="0064012B">
      <w:pPr>
        <w:pStyle w:val="NormalWeb"/>
        <w:spacing w:before="0" w:beforeAutospacing="0" w:after="0" w:afterAutospacing="0" w:line="360" w:lineRule="auto"/>
        <w:ind w:firstLine="709"/>
        <w:jc w:val="both"/>
        <w:rPr>
          <w:sz w:val="28"/>
          <w:szCs w:val="28"/>
        </w:rPr>
      </w:pPr>
      <w:r w:rsidRPr="00DC5042">
        <w:rPr>
          <w:sz w:val="28"/>
          <w:szCs w:val="28"/>
        </w:rPr>
        <w:t>Giáo viên: đoàn kết, có phẩm chất đạo đức tốt, tâm huyết v</w:t>
      </w:r>
      <w:r w:rsidR="007908B9">
        <w:rPr>
          <w:sz w:val="28"/>
          <w:szCs w:val="28"/>
        </w:rPr>
        <w:t>ới nghề nghiệp; trẻ hóa,</w:t>
      </w:r>
      <w:r w:rsidRPr="00DC5042">
        <w:rPr>
          <w:sz w:val="28"/>
          <w:szCs w:val="28"/>
        </w:rPr>
        <w:t xml:space="preserve"> có trình độ chuyên môn cơ bản đạt chuẩn, trên chuẩn. Giáo viên </w:t>
      </w:r>
      <w:r w:rsidR="00283A3B">
        <w:rPr>
          <w:sz w:val="28"/>
          <w:szCs w:val="28"/>
        </w:rPr>
        <w:t xml:space="preserve">giỏi </w:t>
      </w:r>
      <w:r w:rsidR="007908B9">
        <w:rPr>
          <w:sz w:val="28"/>
          <w:szCs w:val="28"/>
        </w:rPr>
        <w:t>cấp</w:t>
      </w:r>
      <w:r w:rsidR="00283A3B">
        <w:rPr>
          <w:sz w:val="28"/>
          <w:szCs w:val="28"/>
        </w:rPr>
        <w:t xml:space="preserve"> huyệntrở lên chiếm tỷ lệ trên 40%. </w:t>
      </w:r>
      <w:r w:rsidR="00283A3B" w:rsidRPr="00BF449E">
        <w:rPr>
          <w:sz w:val="28"/>
          <w:szCs w:val="28"/>
        </w:rPr>
        <w:t xml:space="preserve">Tổng số </w:t>
      </w:r>
      <w:r w:rsidR="00BF0747" w:rsidRPr="00BF449E">
        <w:rPr>
          <w:sz w:val="28"/>
          <w:szCs w:val="28"/>
        </w:rPr>
        <w:t>1</w:t>
      </w:r>
      <w:r w:rsidR="0064012B" w:rsidRPr="00BF449E">
        <w:rPr>
          <w:sz w:val="28"/>
          <w:szCs w:val="28"/>
        </w:rPr>
        <w:t>9</w:t>
      </w:r>
      <w:r w:rsidRPr="00BF449E">
        <w:rPr>
          <w:sz w:val="28"/>
          <w:szCs w:val="28"/>
        </w:rPr>
        <w:t>. Tron</w:t>
      </w:r>
      <w:r w:rsidR="00283A3B" w:rsidRPr="00BF449E">
        <w:rPr>
          <w:sz w:val="28"/>
          <w:szCs w:val="28"/>
        </w:rPr>
        <w:t>g đó:</w:t>
      </w:r>
      <w:r w:rsidR="007421C4" w:rsidRPr="00BF449E">
        <w:rPr>
          <w:sz w:val="28"/>
          <w:szCs w:val="28"/>
        </w:rPr>
        <w:t xml:space="preserve"> T</w:t>
      </w:r>
      <w:r w:rsidR="00BF0747" w:rsidRPr="00BF449E">
        <w:rPr>
          <w:sz w:val="28"/>
          <w:szCs w:val="28"/>
        </w:rPr>
        <w:t>hạc sĩ:0,</w:t>
      </w:r>
      <w:r w:rsidR="00283A3B" w:rsidRPr="00BF449E">
        <w:rPr>
          <w:sz w:val="28"/>
          <w:szCs w:val="28"/>
        </w:rPr>
        <w:t xml:space="preserve"> đại học: </w:t>
      </w:r>
      <w:r w:rsidR="00BF0747" w:rsidRPr="00BF449E">
        <w:rPr>
          <w:sz w:val="28"/>
          <w:szCs w:val="28"/>
        </w:rPr>
        <w:t>1</w:t>
      </w:r>
      <w:r w:rsidR="0064012B" w:rsidRPr="00BF449E">
        <w:rPr>
          <w:sz w:val="28"/>
          <w:szCs w:val="28"/>
        </w:rPr>
        <w:t>6</w:t>
      </w:r>
      <w:r w:rsidR="00BF0747" w:rsidRPr="00BF449E">
        <w:rPr>
          <w:sz w:val="28"/>
          <w:szCs w:val="28"/>
        </w:rPr>
        <w:t>, cao đẳng: 0</w:t>
      </w:r>
      <w:r w:rsidR="0064012B" w:rsidRPr="00BF449E">
        <w:rPr>
          <w:sz w:val="28"/>
          <w:szCs w:val="28"/>
        </w:rPr>
        <w:t>3</w:t>
      </w:r>
      <w:r w:rsidR="007908B9" w:rsidRPr="00BF449E">
        <w:rPr>
          <w:sz w:val="28"/>
          <w:szCs w:val="28"/>
        </w:rPr>
        <w:t>, trung cấp: 0</w:t>
      </w:r>
    </w:p>
    <w:p w:rsidR="0064012B" w:rsidRDefault="00DC5042" w:rsidP="0064012B">
      <w:pPr>
        <w:pStyle w:val="NormalWeb"/>
        <w:spacing w:before="0" w:beforeAutospacing="0" w:after="0" w:afterAutospacing="0" w:line="360" w:lineRule="auto"/>
        <w:ind w:firstLine="709"/>
        <w:jc w:val="both"/>
        <w:rPr>
          <w:sz w:val="28"/>
          <w:szCs w:val="28"/>
        </w:rPr>
      </w:pPr>
      <w:r w:rsidRPr="00DC5042">
        <w:rPr>
          <w:sz w:val="28"/>
          <w:szCs w:val="28"/>
        </w:rPr>
        <w:t>Học sinh nhà trường cơ bản ngoan, có ý thức tu dưỡng rèn luyện đạo đức tác phong, tích cực tham gia các hoạt động, có nhiều cố gắng vươn lê trong những năm học gần đây</w:t>
      </w:r>
    </w:p>
    <w:p w:rsidR="001A4B03" w:rsidRDefault="00DC5042" w:rsidP="0064012B">
      <w:pPr>
        <w:pStyle w:val="NormalWeb"/>
        <w:spacing w:before="0" w:beforeAutospacing="0" w:after="0" w:afterAutospacing="0" w:line="360" w:lineRule="auto"/>
        <w:ind w:firstLine="709"/>
        <w:jc w:val="both"/>
        <w:rPr>
          <w:sz w:val="28"/>
          <w:szCs w:val="28"/>
        </w:rPr>
      </w:pPr>
      <w:r w:rsidRPr="00DC5042">
        <w:rPr>
          <w:sz w:val="28"/>
          <w:szCs w:val="28"/>
        </w:rPr>
        <w:t xml:space="preserve"> Cụ thể chất lượng giáo dục qua các năm như sau: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756"/>
        <w:gridCol w:w="756"/>
        <w:gridCol w:w="756"/>
        <w:gridCol w:w="685"/>
        <w:gridCol w:w="756"/>
        <w:gridCol w:w="756"/>
        <w:gridCol w:w="756"/>
        <w:gridCol w:w="696"/>
        <w:gridCol w:w="761"/>
        <w:gridCol w:w="1623"/>
      </w:tblGrid>
      <w:tr w:rsidR="002B2290" w:rsidTr="0054475F">
        <w:tc>
          <w:tcPr>
            <w:tcW w:w="1524" w:type="dxa"/>
            <w:vMerge w:val="restart"/>
            <w:tcBorders>
              <w:top w:val="single" w:sz="4" w:space="0" w:color="auto"/>
              <w:left w:val="single" w:sz="4" w:space="0" w:color="auto"/>
              <w:bottom w:val="single" w:sz="4" w:space="0" w:color="auto"/>
              <w:right w:val="single" w:sz="4" w:space="0" w:color="auto"/>
            </w:tcBorders>
          </w:tcPr>
          <w:p w:rsidR="00FE745A" w:rsidRDefault="00FE745A" w:rsidP="003E69B9">
            <w:pPr>
              <w:spacing w:before="60" w:after="60" w:line="360" w:lineRule="auto"/>
              <w:jc w:val="center"/>
            </w:pPr>
            <w:r>
              <w:t>Năm học</w:t>
            </w:r>
          </w:p>
          <w:p w:rsidR="00FE745A" w:rsidRDefault="00FE745A" w:rsidP="003E69B9">
            <w:pPr>
              <w:spacing w:before="60" w:after="60" w:line="360" w:lineRule="auto"/>
              <w:jc w:val="center"/>
            </w:pPr>
          </w:p>
        </w:tc>
        <w:tc>
          <w:tcPr>
            <w:tcW w:w="2878" w:type="dxa"/>
            <w:gridSpan w:val="4"/>
            <w:tcBorders>
              <w:top w:val="single" w:sz="4" w:space="0" w:color="auto"/>
              <w:left w:val="single" w:sz="4" w:space="0" w:color="auto"/>
              <w:bottom w:val="single" w:sz="4" w:space="0" w:color="auto"/>
              <w:right w:val="single" w:sz="4" w:space="0" w:color="auto"/>
            </w:tcBorders>
            <w:hideMark/>
          </w:tcPr>
          <w:p w:rsidR="00FE745A" w:rsidRDefault="00FE745A" w:rsidP="003E69B9">
            <w:pPr>
              <w:spacing w:before="60" w:after="60" w:line="360" w:lineRule="auto"/>
              <w:jc w:val="center"/>
            </w:pPr>
            <w:r>
              <w:t>Hạnh kiểm(%)</w:t>
            </w:r>
          </w:p>
        </w:tc>
        <w:tc>
          <w:tcPr>
            <w:tcW w:w="3726" w:type="dxa"/>
            <w:gridSpan w:val="5"/>
            <w:tcBorders>
              <w:top w:val="single" w:sz="4" w:space="0" w:color="auto"/>
              <w:left w:val="single" w:sz="4" w:space="0" w:color="auto"/>
              <w:bottom w:val="single" w:sz="4" w:space="0" w:color="auto"/>
              <w:right w:val="single" w:sz="4" w:space="0" w:color="auto"/>
            </w:tcBorders>
            <w:hideMark/>
          </w:tcPr>
          <w:p w:rsidR="00FE745A" w:rsidRDefault="00FE745A" w:rsidP="003E69B9">
            <w:pPr>
              <w:spacing w:before="60" w:after="60" w:line="360" w:lineRule="auto"/>
              <w:jc w:val="center"/>
            </w:pPr>
            <w:r>
              <w:t>Học lực(%)</w:t>
            </w:r>
          </w:p>
        </w:tc>
        <w:tc>
          <w:tcPr>
            <w:tcW w:w="1654" w:type="dxa"/>
            <w:vMerge w:val="restart"/>
            <w:tcBorders>
              <w:top w:val="single" w:sz="4" w:space="0" w:color="auto"/>
              <w:left w:val="single" w:sz="4" w:space="0" w:color="auto"/>
              <w:bottom w:val="single" w:sz="4" w:space="0" w:color="auto"/>
              <w:right w:val="single" w:sz="4" w:space="0" w:color="auto"/>
            </w:tcBorders>
            <w:hideMark/>
          </w:tcPr>
          <w:p w:rsidR="00FE745A" w:rsidRDefault="00FE745A" w:rsidP="003E69B9">
            <w:pPr>
              <w:spacing w:before="60" w:after="60" w:line="360" w:lineRule="auto"/>
              <w:jc w:val="center"/>
            </w:pPr>
            <w:r>
              <w:t>Tốt nghiệp%</w:t>
            </w:r>
          </w:p>
        </w:tc>
      </w:tr>
      <w:tr w:rsidR="0054475F" w:rsidTr="0054475F">
        <w:tc>
          <w:tcPr>
            <w:tcW w:w="1524" w:type="dxa"/>
            <w:vMerge/>
            <w:tcBorders>
              <w:top w:val="single" w:sz="4" w:space="0" w:color="auto"/>
              <w:left w:val="single" w:sz="4" w:space="0" w:color="auto"/>
              <w:bottom w:val="single" w:sz="4" w:space="0" w:color="auto"/>
              <w:right w:val="single" w:sz="4" w:space="0" w:color="auto"/>
            </w:tcBorders>
            <w:vAlign w:val="center"/>
            <w:hideMark/>
          </w:tcPr>
          <w:p w:rsidR="00FE745A" w:rsidRDefault="00FE745A" w:rsidP="003E69B9">
            <w:pPr>
              <w:spacing w:before="60" w:after="60"/>
              <w:jc w:val="center"/>
            </w:pPr>
          </w:p>
        </w:tc>
        <w:tc>
          <w:tcPr>
            <w:tcW w:w="756" w:type="dxa"/>
            <w:tcBorders>
              <w:top w:val="single" w:sz="4" w:space="0" w:color="auto"/>
              <w:left w:val="single" w:sz="4" w:space="0" w:color="auto"/>
              <w:bottom w:val="single" w:sz="4" w:space="0" w:color="auto"/>
              <w:right w:val="single" w:sz="4" w:space="0" w:color="auto"/>
            </w:tcBorders>
            <w:hideMark/>
          </w:tcPr>
          <w:p w:rsidR="00FE745A" w:rsidRDefault="00FE745A" w:rsidP="003E69B9">
            <w:pPr>
              <w:pStyle w:val="NormalWeb"/>
              <w:spacing w:before="60" w:beforeAutospacing="0" w:after="60" w:afterAutospacing="0" w:line="360" w:lineRule="auto"/>
              <w:jc w:val="center"/>
              <w:rPr>
                <w:sz w:val="28"/>
                <w:szCs w:val="28"/>
              </w:rPr>
            </w:pPr>
            <w:r>
              <w:t>Tốt</w:t>
            </w:r>
          </w:p>
        </w:tc>
        <w:tc>
          <w:tcPr>
            <w:tcW w:w="756" w:type="dxa"/>
            <w:tcBorders>
              <w:top w:val="single" w:sz="4" w:space="0" w:color="auto"/>
              <w:left w:val="single" w:sz="4" w:space="0" w:color="auto"/>
              <w:bottom w:val="single" w:sz="4" w:space="0" w:color="auto"/>
              <w:right w:val="single" w:sz="4" w:space="0" w:color="auto"/>
            </w:tcBorders>
            <w:hideMark/>
          </w:tcPr>
          <w:p w:rsidR="00FE745A" w:rsidRDefault="00FE745A" w:rsidP="003E69B9">
            <w:pPr>
              <w:pStyle w:val="NormalWeb"/>
              <w:spacing w:before="60" w:beforeAutospacing="0" w:after="60" w:afterAutospacing="0" w:line="360" w:lineRule="auto"/>
              <w:jc w:val="center"/>
              <w:rPr>
                <w:sz w:val="28"/>
                <w:szCs w:val="28"/>
              </w:rPr>
            </w:pPr>
            <w:r>
              <w:t>Khá</w:t>
            </w:r>
          </w:p>
        </w:tc>
        <w:tc>
          <w:tcPr>
            <w:tcW w:w="678" w:type="dxa"/>
            <w:tcBorders>
              <w:top w:val="single" w:sz="4" w:space="0" w:color="auto"/>
              <w:left w:val="single" w:sz="4" w:space="0" w:color="auto"/>
              <w:bottom w:val="single" w:sz="4" w:space="0" w:color="auto"/>
              <w:right w:val="single" w:sz="4" w:space="0" w:color="auto"/>
            </w:tcBorders>
            <w:hideMark/>
          </w:tcPr>
          <w:p w:rsidR="00FE745A" w:rsidRDefault="00FE745A" w:rsidP="003E69B9">
            <w:pPr>
              <w:pStyle w:val="NormalWeb"/>
              <w:spacing w:before="60" w:beforeAutospacing="0" w:after="60" w:afterAutospacing="0" w:line="360" w:lineRule="auto"/>
              <w:jc w:val="center"/>
              <w:rPr>
                <w:sz w:val="28"/>
                <w:szCs w:val="28"/>
              </w:rPr>
            </w:pPr>
            <w:r>
              <w:t>TB</w:t>
            </w:r>
          </w:p>
        </w:tc>
        <w:tc>
          <w:tcPr>
            <w:tcW w:w="688" w:type="dxa"/>
            <w:tcBorders>
              <w:top w:val="single" w:sz="4" w:space="0" w:color="auto"/>
              <w:left w:val="single" w:sz="4" w:space="0" w:color="auto"/>
              <w:bottom w:val="single" w:sz="4" w:space="0" w:color="auto"/>
              <w:right w:val="single" w:sz="4" w:space="0" w:color="auto"/>
            </w:tcBorders>
            <w:hideMark/>
          </w:tcPr>
          <w:p w:rsidR="00FE745A" w:rsidRDefault="00FE745A" w:rsidP="003E69B9">
            <w:pPr>
              <w:pStyle w:val="NormalWeb"/>
              <w:spacing w:before="60" w:beforeAutospacing="0" w:after="60" w:afterAutospacing="0" w:line="360" w:lineRule="auto"/>
              <w:jc w:val="center"/>
              <w:rPr>
                <w:sz w:val="28"/>
                <w:szCs w:val="28"/>
              </w:rPr>
            </w:pPr>
            <w:r>
              <w:t>Yếu</w:t>
            </w:r>
          </w:p>
        </w:tc>
        <w:tc>
          <w:tcPr>
            <w:tcW w:w="756" w:type="dxa"/>
            <w:tcBorders>
              <w:top w:val="outset" w:sz="6" w:space="0" w:color="auto"/>
              <w:left w:val="outset" w:sz="6" w:space="0" w:color="auto"/>
              <w:bottom w:val="outset" w:sz="6" w:space="0" w:color="auto"/>
              <w:right w:val="outset" w:sz="6" w:space="0" w:color="auto"/>
            </w:tcBorders>
            <w:vAlign w:val="center"/>
            <w:hideMark/>
          </w:tcPr>
          <w:p w:rsidR="00FE745A" w:rsidRDefault="00FE745A" w:rsidP="003E69B9">
            <w:pPr>
              <w:pStyle w:val="NormalWeb"/>
              <w:spacing w:before="60" w:beforeAutospacing="0" w:after="60" w:afterAutospacing="0" w:line="360" w:lineRule="auto"/>
              <w:jc w:val="center"/>
              <w:rPr>
                <w:sz w:val="28"/>
                <w:szCs w:val="28"/>
              </w:rPr>
            </w:pPr>
            <w:r>
              <w:rPr>
                <w:sz w:val="28"/>
                <w:szCs w:val="28"/>
              </w:rPr>
              <w:t>Giỏi</w:t>
            </w:r>
          </w:p>
        </w:tc>
        <w:tc>
          <w:tcPr>
            <w:tcW w:w="756" w:type="dxa"/>
            <w:tcBorders>
              <w:top w:val="outset" w:sz="6" w:space="0" w:color="auto"/>
              <w:left w:val="outset" w:sz="6" w:space="0" w:color="auto"/>
              <w:bottom w:val="outset" w:sz="6" w:space="0" w:color="auto"/>
              <w:right w:val="outset" w:sz="6" w:space="0" w:color="auto"/>
            </w:tcBorders>
            <w:vAlign w:val="center"/>
            <w:hideMark/>
          </w:tcPr>
          <w:p w:rsidR="00FE745A" w:rsidRDefault="00FE745A" w:rsidP="003E69B9">
            <w:pPr>
              <w:pStyle w:val="NormalWeb"/>
              <w:spacing w:before="60" w:beforeAutospacing="0" w:after="60" w:afterAutospacing="0" w:line="360" w:lineRule="auto"/>
              <w:jc w:val="center"/>
              <w:rPr>
                <w:sz w:val="28"/>
                <w:szCs w:val="28"/>
              </w:rPr>
            </w:pPr>
            <w:r>
              <w:rPr>
                <w:sz w:val="28"/>
                <w:szCs w:val="28"/>
              </w:rPr>
              <w:t>Khá</w:t>
            </w:r>
          </w:p>
        </w:tc>
        <w:tc>
          <w:tcPr>
            <w:tcW w:w="756" w:type="dxa"/>
            <w:tcBorders>
              <w:top w:val="outset" w:sz="6" w:space="0" w:color="auto"/>
              <w:left w:val="outset" w:sz="6" w:space="0" w:color="auto"/>
              <w:bottom w:val="outset" w:sz="6" w:space="0" w:color="auto"/>
              <w:right w:val="outset" w:sz="6" w:space="0" w:color="auto"/>
            </w:tcBorders>
            <w:vAlign w:val="center"/>
            <w:hideMark/>
          </w:tcPr>
          <w:p w:rsidR="00FE745A" w:rsidRDefault="00FE745A" w:rsidP="003E69B9">
            <w:pPr>
              <w:pStyle w:val="NormalWeb"/>
              <w:spacing w:before="60" w:beforeAutospacing="0" w:after="60" w:afterAutospacing="0" w:line="360" w:lineRule="auto"/>
              <w:jc w:val="center"/>
              <w:rPr>
                <w:sz w:val="28"/>
                <w:szCs w:val="28"/>
              </w:rPr>
            </w:pPr>
            <w:r>
              <w:rPr>
                <w:sz w:val="28"/>
                <w:szCs w:val="28"/>
              </w:rPr>
              <w:t>TB</w:t>
            </w:r>
          </w:p>
        </w:tc>
        <w:tc>
          <w:tcPr>
            <w:tcW w:w="697" w:type="dxa"/>
            <w:tcBorders>
              <w:top w:val="outset" w:sz="6" w:space="0" w:color="auto"/>
              <w:left w:val="outset" w:sz="6" w:space="0" w:color="auto"/>
              <w:bottom w:val="outset" w:sz="6" w:space="0" w:color="auto"/>
              <w:right w:val="outset" w:sz="6" w:space="0" w:color="auto"/>
            </w:tcBorders>
            <w:vAlign w:val="center"/>
            <w:hideMark/>
          </w:tcPr>
          <w:p w:rsidR="00FE745A" w:rsidRDefault="00FE745A" w:rsidP="003E69B9">
            <w:pPr>
              <w:pStyle w:val="NormalWeb"/>
              <w:spacing w:before="60" w:beforeAutospacing="0" w:after="60" w:afterAutospacing="0" w:line="360" w:lineRule="auto"/>
              <w:jc w:val="center"/>
              <w:rPr>
                <w:sz w:val="28"/>
                <w:szCs w:val="28"/>
              </w:rPr>
            </w:pPr>
            <w:r>
              <w:rPr>
                <w:sz w:val="28"/>
                <w:szCs w:val="28"/>
              </w:rPr>
              <w:t>Yếu</w:t>
            </w:r>
          </w:p>
        </w:tc>
        <w:tc>
          <w:tcPr>
            <w:tcW w:w="761" w:type="dxa"/>
            <w:tcBorders>
              <w:top w:val="outset" w:sz="6" w:space="0" w:color="auto"/>
              <w:left w:val="outset" w:sz="6" w:space="0" w:color="auto"/>
              <w:bottom w:val="outset" w:sz="6" w:space="0" w:color="auto"/>
              <w:right w:val="outset" w:sz="6" w:space="0" w:color="auto"/>
            </w:tcBorders>
            <w:vAlign w:val="center"/>
            <w:hideMark/>
          </w:tcPr>
          <w:p w:rsidR="00FE745A" w:rsidRDefault="00FE745A" w:rsidP="003E69B9">
            <w:pPr>
              <w:pStyle w:val="NormalWeb"/>
              <w:spacing w:before="60" w:beforeAutospacing="0" w:after="60" w:afterAutospacing="0" w:line="360" w:lineRule="auto"/>
              <w:jc w:val="center"/>
              <w:rPr>
                <w:sz w:val="28"/>
                <w:szCs w:val="28"/>
              </w:rPr>
            </w:pPr>
            <w:r>
              <w:rPr>
                <w:sz w:val="28"/>
                <w:szCs w:val="28"/>
              </w:rPr>
              <w:t>Kém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45A" w:rsidRDefault="00FE745A" w:rsidP="003E69B9">
            <w:pPr>
              <w:spacing w:before="60" w:after="60"/>
              <w:jc w:val="center"/>
            </w:pPr>
          </w:p>
        </w:tc>
      </w:tr>
      <w:tr w:rsidR="002B2290" w:rsidTr="0054475F">
        <w:tc>
          <w:tcPr>
            <w:tcW w:w="1524"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2015 - 2016</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jc w:val="center"/>
            </w:pPr>
            <w:r w:rsidRPr="002B2290">
              <w:t>63,95</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line="360" w:lineRule="auto"/>
              <w:jc w:val="center"/>
            </w:pPr>
            <w:r w:rsidRPr="002B2290">
              <w:t>21,8</w:t>
            </w:r>
          </w:p>
        </w:tc>
        <w:tc>
          <w:tcPr>
            <w:tcW w:w="678"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jc w:val="center"/>
            </w:pPr>
            <w:r w:rsidRPr="002B2290">
              <w:t>14,24</w:t>
            </w:r>
          </w:p>
        </w:tc>
        <w:tc>
          <w:tcPr>
            <w:tcW w:w="688"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line="360" w:lineRule="auto"/>
              <w:jc w:val="center"/>
            </w:pPr>
            <w:r w:rsidRPr="002B2290">
              <w:t>0</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15,12</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32,56</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50,87</w:t>
            </w:r>
          </w:p>
        </w:tc>
        <w:tc>
          <w:tcPr>
            <w:tcW w:w="697"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0,87</w:t>
            </w:r>
          </w:p>
        </w:tc>
        <w:tc>
          <w:tcPr>
            <w:tcW w:w="761" w:type="dxa"/>
            <w:tcBorders>
              <w:top w:val="single" w:sz="4" w:space="0" w:color="auto"/>
              <w:left w:val="single" w:sz="4" w:space="0" w:color="auto"/>
              <w:bottom w:val="single" w:sz="4" w:space="0" w:color="auto"/>
              <w:right w:val="single" w:sz="4" w:space="0" w:color="auto"/>
            </w:tcBorders>
          </w:tcPr>
          <w:p w:rsidR="002B2290" w:rsidRPr="002B2290" w:rsidRDefault="002B2290" w:rsidP="003E69B9">
            <w:pPr>
              <w:pStyle w:val="NormalWeb"/>
              <w:spacing w:before="60" w:beforeAutospacing="0" w:after="60" w:afterAutospacing="0" w:line="360" w:lineRule="auto"/>
              <w:jc w:val="center"/>
            </w:pPr>
            <w:r w:rsidRPr="002B2290">
              <w:t>0,58</w:t>
            </w:r>
          </w:p>
        </w:tc>
        <w:tc>
          <w:tcPr>
            <w:tcW w:w="1654"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100</w:t>
            </w:r>
          </w:p>
        </w:tc>
      </w:tr>
      <w:tr w:rsidR="002B2290" w:rsidTr="0054475F">
        <w:tc>
          <w:tcPr>
            <w:tcW w:w="1524"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2016 - 2017</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jc w:val="center"/>
            </w:pPr>
            <w:r w:rsidRPr="002B2290">
              <w:t>65,67</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line="360" w:lineRule="auto"/>
              <w:jc w:val="center"/>
            </w:pPr>
            <w:r w:rsidRPr="002B2290">
              <w:t>22,62</w:t>
            </w:r>
          </w:p>
        </w:tc>
        <w:tc>
          <w:tcPr>
            <w:tcW w:w="678"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jc w:val="center"/>
            </w:pPr>
            <w:r w:rsidRPr="002B2290">
              <w:t>11,44</w:t>
            </w:r>
          </w:p>
        </w:tc>
        <w:tc>
          <w:tcPr>
            <w:tcW w:w="688"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line="360" w:lineRule="auto"/>
              <w:jc w:val="center"/>
            </w:pPr>
            <w:r w:rsidRPr="002B2290">
              <w:t>0,27</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15,80</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42,51</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39,78</w:t>
            </w:r>
          </w:p>
        </w:tc>
        <w:tc>
          <w:tcPr>
            <w:tcW w:w="697"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1,08</w:t>
            </w:r>
          </w:p>
        </w:tc>
        <w:tc>
          <w:tcPr>
            <w:tcW w:w="761" w:type="dxa"/>
            <w:tcBorders>
              <w:top w:val="single" w:sz="4" w:space="0" w:color="auto"/>
              <w:left w:val="single" w:sz="4" w:space="0" w:color="auto"/>
              <w:bottom w:val="single" w:sz="4" w:space="0" w:color="auto"/>
              <w:right w:val="single" w:sz="4" w:space="0" w:color="auto"/>
            </w:tcBorders>
          </w:tcPr>
          <w:p w:rsidR="002B2290" w:rsidRPr="002B2290" w:rsidRDefault="002B2290" w:rsidP="003E69B9">
            <w:pPr>
              <w:pStyle w:val="NormalWeb"/>
              <w:spacing w:before="60" w:beforeAutospacing="0" w:after="60" w:afterAutospacing="0" w:line="360" w:lineRule="auto"/>
              <w:jc w:val="center"/>
            </w:pPr>
            <w:r w:rsidRPr="002B2290">
              <w:t>0,83</w:t>
            </w:r>
          </w:p>
        </w:tc>
        <w:tc>
          <w:tcPr>
            <w:tcW w:w="1654"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96,43</w:t>
            </w:r>
          </w:p>
        </w:tc>
      </w:tr>
      <w:tr w:rsidR="002B2290" w:rsidTr="0054475F">
        <w:tc>
          <w:tcPr>
            <w:tcW w:w="1524"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2017 - 2018</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jc w:val="center"/>
            </w:pPr>
            <w:r w:rsidRPr="002B2290">
              <w:t>66,3</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line="360" w:lineRule="auto"/>
              <w:jc w:val="center"/>
            </w:pPr>
            <w:r w:rsidRPr="002B2290">
              <w:t>25,07</w:t>
            </w:r>
          </w:p>
        </w:tc>
        <w:tc>
          <w:tcPr>
            <w:tcW w:w="678"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jc w:val="center"/>
            </w:pPr>
            <w:r w:rsidRPr="002B2290">
              <w:t>7,31</w:t>
            </w:r>
          </w:p>
        </w:tc>
        <w:tc>
          <w:tcPr>
            <w:tcW w:w="688"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line="360" w:lineRule="auto"/>
              <w:jc w:val="center"/>
            </w:pPr>
            <w:r w:rsidRPr="002B2290">
              <w:t>1,3</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15,1</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spacing w:before="60" w:after="60"/>
              <w:jc w:val="center"/>
            </w:pPr>
            <w:r w:rsidRPr="002B2290">
              <w:t>43,1</w:t>
            </w:r>
          </w:p>
        </w:tc>
        <w:tc>
          <w:tcPr>
            <w:tcW w:w="756"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38,1</w:t>
            </w:r>
          </w:p>
        </w:tc>
        <w:tc>
          <w:tcPr>
            <w:tcW w:w="697"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3,6</w:t>
            </w:r>
          </w:p>
        </w:tc>
        <w:tc>
          <w:tcPr>
            <w:tcW w:w="761" w:type="dxa"/>
            <w:tcBorders>
              <w:top w:val="single" w:sz="4" w:space="0" w:color="auto"/>
              <w:left w:val="single" w:sz="4" w:space="0" w:color="auto"/>
              <w:bottom w:val="single" w:sz="4" w:space="0" w:color="auto"/>
              <w:right w:val="single" w:sz="4" w:space="0" w:color="auto"/>
            </w:tcBorders>
          </w:tcPr>
          <w:p w:rsidR="002B2290" w:rsidRPr="002B2290" w:rsidRDefault="002B2290" w:rsidP="003E69B9">
            <w:pPr>
              <w:pStyle w:val="NormalWeb"/>
              <w:spacing w:before="60" w:beforeAutospacing="0" w:after="60" w:afterAutospacing="0" w:line="360" w:lineRule="auto"/>
              <w:jc w:val="center"/>
            </w:pPr>
            <w:r>
              <w:t>0</w:t>
            </w:r>
          </w:p>
        </w:tc>
        <w:tc>
          <w:tcPr>
            <w:tcW w:w="1654" w:type="dxa"/>
            <w:tcBorders>
              <w:top w:val="single" w:sz="4" w:space="0" w:color="auto"/>
              <w:left w:val="single" w:sz="4" w:space="0" w:color="auto"/>
              <w:bottom w:val="single" w:sz="4" w:space="0" w:color="auto"/>
              <w:right w:val="single" w:sz="4" w:space="0" w:color="auto"/>
            </w:tcBorders>
            <w:hideMark/>
          </w:tcPr>
          <w:p w:rsidR="002B2290" w:rsidRPr="002B2290" w:rsidRDefault="002B2290" w:rsidP="003E69B9">
            <w:pPr>
              <w:pStyle w:val="NormalWeb"/>
              <w:spacing w:before="60" w:beforeAutospacing="0" w:after="60" w:afterAutospacing="0" w:line="360" w:lineRule="auto"/>
              <w:jc w:val="center"/>
            </w:pPr>
            <w:r w:rsidRPr="002B2290">
              <w:t>99,05</w:t>
            </w:r>
          </w:p>
        </w:tc>
      </w:tr>
      <w:tr w:rsidR="002B2290" w:rsidTr="0054475F">
        <w:tc>
          <w:tcPr>
            <w:tcW w:w="1524"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2018 - 2019</w:t>
            </w:r>
          </w:p>
        </w:tc>
        <w:tc>
          <w:tcPr>
            <w:tcW w:w="756" w:type="dxa"/>
            <w:tcBorders>
              <w:top w:val="single" w:sz="4" w:space="0" w:color="auto"/>
              <w:left w:val="single" w:sz="4" w:space="0" w:color="auto"/>
              <w:bottom w:val="single" w:sz="4" w:space="0" w:color="auto"/>
              <w:right w:val="single" w:sz="4" w:space="0" w:color="auto"/>
            </w:tcBorders>
            <w:hideMark/>
          </w:tcPr>
          <w:p w:rsidR="002B2290" w:rsidRPr="008351D8" w:rsidRDefault="002B2290" w:rsidP="003E69B9">
            <w:pPr>
              <w:spacing w:before="60" w:after="60"/>
              <w:jc w:val="center"/>
            </w:pPr>
            <w:r>
              <w:t>72,87</w:t>
            </w:r>
          </w:p>
        </w:tc>
        <w:tc>
          <w:tcPr>
            <w:tcW w:w="756"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20,21</w:t>
            </w:r>
          </w:p>
        </w:tc>
        <w:tc>
          <w:tcPr>
            <w:tcW w:w="678" w:type="dxa"/>
            <w:tcBorders>
              <w:top w:val="single" w:sz="4" w:space="0" w:color="auto"/>
              <w:left w:val="single" w:sz="4" w:space="0" w:color="auto"/>
              <w:bottom w:val="single" w:sz="4" w:space="0" w:color="auto"/>
              <w:right w:val="single" w:sz="4" w:space="0" w:color="auto"/>
            </w:tcBorders>
            <w:hideMark/>
          </w:tcPr>
          <w:p w:rsidR="002B2290" w:rsidRPr="008351D8" w:rsidRDefault="002B2290" w:rsidP="003E69B9">
            <w:pPr>
              <w:spacing w:before="60" w:after="60"/>
              <w:jc w:val="center"/>
            </w:pPr>
            <w:r w:rsidRPr="008351D8">
              <w:t>6,91</w:t>
            </w:r>
          </w:p>
        </w:tc>
        <w:tc>
          <w:tcPr>
            <w:tcW w:w="688"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0</w:t>
            </w:r>
          </w:p>
        </w:tc>
        <w:tc>
          <w:tcPr>
            <w:tcW w:w="756"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13,3</w:t>
            </w:r>
          </w:p>
        </w:tc>
        <w:tc>
          <w:tcPr>
            <w:tcW w:w="756" w:type="dxa"/>
            <w:tcBorders>
              <w:top w:val="single" w:sz="4" w:space="0" w:color="auto"/>
              <w:left w:val="single" w:sz="4" w:space="0" w:color="auto"/>
              <w:bottom w:val="single" w:sz="4" w:space="0" w:color="auto"/>
              <w:right w:val="single" w:sz="4" w:space="0" w:color="auto"/>
            </w:tcBorders>
            <w:hideMark/>
          </w:tcPr>
          <w:p w:rsidR="002B2290" w:rsidRPr="008351D8" w:rsidRDefault="002B2290" w:rsidP="003E69B9">
            <w:pPr>
              <w:spacing w:before="60" w:after="60"/>
              <w:jc w:val="center"/>
            </w:pPr>
            <w:r w:rsidRPr="008351D8">
              <w:t>46,01</w:t>
            </w:r>
          </w:p>
        </w:tc>
        <w:tc>
          <w:tcPr>
            <w:tcW w:w="756"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39,63</w:t>
            </w:r>
          </w:p>
        </w:tc>
        <w:tc>
          <w:tcPr>
            <w:tcW w:w="697"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1,06</w:t>
            </w:r>
          </w:p>
        </w:tc>
        <w:tc>
          <w:tcPr>
            <w:tcW w:w="761" w:type="dxa"/>
            <w:tcBorders>
              <w:top w:val="single" w:sz="4" w:space="0" w:color="auto"/>
              <w:left w:val="single" w:sz="4" w:space="0" w:color="auto"/>
              <w:bottom w:val="single" w:sz="4" w:space="0" w:color="auto"/>
              <w:right w:val="single" w:sz="4" w:space="0" w:color="auto"/>
            </w:tcBorders>
          </w:tcPr>
          <w:p w:rsidR="002B2290" w:rsidRDefault="002B2290" w:rsidP="003E69B9">
            <w:pPr>
              <w:pStyle w:val="NormalWeb"/>
              <w:spacing w:before="60" w:beforeAutospacing="0" w:after="60" w:afterAutospacing="0" w:line="360" w:lineRule="auto"/>
              <w:jc w:val="center"/>
              <w:rPr>
                <w:sz w:val="28"/>
                <w:szCs w:val="28"/>
              </w:rPr>
            </w:pPr>
            <w:r>
              <w:rPr>
                <w:sz w:val="28"/>
                <w:szCs w:val="28"/>
              </w:rPr>
              <w:t>0</w:t>
            </w:r>
          </w:p>
        </w:tc>
        <w:tc>
          <w:tcPr>
            <w:tcW w:w="1654"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97,3</w:t>
            </w:r>
            <w:r>
              <w:t>0</w:t>
            </w:r>
          </w:p>
        </w:tc>
      </w:tr>
      <w:tr w:rsidR="002B2290" w:rsidTr="0054475F">
        <w:tc>
          <w:tcPr>
            <w:tcW w:w="1524"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2019 - 2020</w:t>
            </w:r>
          </w:p>
        </w:tc>
        <w:tc>
          <w:tcPr>
            <w:tcW w:w="756"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rsidRPr="008351D8">
              <w:t>67,01</w:t>
            </w:r>
          </w:p>
        </w:tc>
        <w:tc>
          <w:tcPr>
            <w:tcW w:w="756"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23,86</w:t>
            </w:r>
          </w:p>
        </w:tc>
        <w:tc>
          <w:tcPr>
            <w:tcW w:w="678" w:type="dxa"/>
            <w:tcBorders>
              <w:top w:val="single" w:sz="4" w:space="0" w:color="auto"/>
              <w:left w:val="single" w:sz="4" w:space="0" w:color="auto"/>
              <w:bottom w:val="single" w:sz="4" w:space="0" w:color="auto"/>
              <w:right w:val="single" w:sz="4" w:space="0" w:color="auto"/>
            </w:tcBorders>
            <w:hideMark/>
          </w:tcPr>
          <w:p w:rsidR="002B2290" w:rsidRPr="008351D8" w:rsidRDefault="002B2290" w:rsidP="003E69B9">
            <w:pPr>
              <w:spacing w:before="60" w:after="60"/>
              <w:jc w:val="center"/>
            </w:pPr>
            <w:r w:rsidRPr="008351D8">
              <w:t>8,88</w:t>
            </w:r>
          </w:p>
        </w:tc>
        <w:tc>
          <w:tcPr>
            <w:tcW w:w="688" w:type="dxa"/>
            <w:tcBorders>
              <w:top w:val="single" w:sz="4" w:space="0" w:color="auto"/>
              <w:left w:val="single" w:sz="4" w:space="0" w:color="auto"/>
              <w:bottom w:val="single" w:sz="4" w:space="0" w:color="auto"/>
              <w:right w:val="single" w:sz="4" w:space="0" w:color="auto"/>
            </w:tcBorders>
            <w:hideMark/>
          </w:tcPr>
          <w:p w:rsidR="002B2290" w:rsidRDefault="002B2290" w:rsidP="003E69B9">
            <w:pPr>
              <w:spacing w:before="60" w:after="60" w:line="360" w:lineRule="auto"/>
              <w:jc w:val="center"/>
            </w:pPr>
            <w:r>
              <w:t>0,25</w:t>
            </w:r>
          </w:p>
        </w:tc>
        <w:tc>
          <w:tcPr>
            <w:tcW w:w="756"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15,74</w:t>
            </w:r>
          </w:p>
        </w:tc>
        <w:tc>
          <w:tcPr>
            <w:tcW w:w="756" w:type="dxa"/>
            <w:tcBorders>
              <w:top w:val="single" w:sz="4" w:space="0" w:color="auto"/>
              <w:left w:val="single" w:sz="4" w:space="0" w:color="auto"/>
              <w:bottom w:val="single" w:sz="4" w:space="0" w:color="auto"/>
              <w:right w:val="single" w:sz="4" w:space="0" w:color="auto"/>
            </w:tcBorders>
            <w:hideMark/>
          </w:tcPr>
          <w:p w:rsidR="002B2290" w:rsidRPr="008351D8" w:rsidRDefault="002B2290" w:rsidP="003E69B9">
            <w:pPr>
              <w:spacing w:before="60" w:after="60"/>
              <w:jc w:val="center"/>
            </w:pPr>
            <w:r w:rsidRPr="008351D8">
              <w:t>42,64</w:t>
            </w:r>
          </w:p>
        </w:tc>
        <w:tc>
          <w:tcPr>
            <w:tcW w:w="756"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40,36</w:t>
            </w:r>
          </w:p>
        </w:tc>
        <w:tc>
          <w:tcPr>
            <w:tcW w:w="697"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1,27</w:t>
            </w:r>
          </w:p>
        </w:tc>
        <w:tc>
          <w:tcPr>
            <w:tcW w:w="761" w:type="dxa"/>
            <w:tcBorders>
              <w:top w:val="single" w:sz="4" w:space="0" w:color="auto"/>
              <w:left w:val="single" w:sz="4" w:space="0" w:color="auto"/>
              <w:bottom w:val="single" w:sz="4" w:space="0" w:color="auto"/>
              <w:right w:val="single" w:sz="4" w:space="0" w:color="auto"/>
            </w:tcBorders>
          </w:tcPr>
          <w:p w:rsidR="002B2290" w:rsidRDefault="002B2290" w:rsidP="003E69B9">
            <w:pPr>
              <w:pStyle w:val="NormalWeb"/>
              <w:spacing w:before="60" w:beforeAutospacing="0" w:after="60" w:afterAutospacing="0" w:line="360" w:lineRule="auto"/>
              <w:jc w:val="center"/>
              <w:rPr>
                <w:sz w:val="28"/>
                <w:szCs w:val="28"/>
              </w:rPr>
            </w:pPr>
            <w:r>
              <w:rPr>
                <w:sz w:val="28"/>
                <w:szCs w:val="28"/>
              </w:rPr>
              <w:t>0</w:t>
            </w:r>
          </w:p>
        </w:tc>
        <w:tc>
          <w:tcPr>
            <w:tcW w:w="1654" w:type="dxa"/>
            <w:tcBorders>
              <w:top w:val="single" w:sz="4" w:space="0" w:color="auto"/>
              <w:left w:val="single" w:sz="4" w:space="0" w:color="auto"/>
              <w:bottom w:val="single" w:sz="4" w:space="0" w:color="auto"/>
              <w:right w:val="single" w:sz="4" w:space="0" w:color="auto"/>
            </w:tcBorders>
            <w:hideMark/>
          </w:tcPr>
          <w:p w:rsidR="002B2290" w:rsidRDefault="002B2290" w:rsidP="003E69B9">
            <w:pPr>
              <w:pStyle w:val="NormalWeb"/>
              <w:spacing w:before="60" w:beforeAutospacing="0" w:after="60" w:afterAutospacing="0" w:line="360" w:lineRule="auto"/>
              <w:jc w:val="center"/>
              <w:rPr>
                <w:sz w:val="28"/>
                <w:szCs w:val="28"/>
              </w:rPr>
            </w:pPr>
            <w:r w:rsidRPr="008351D8">
              <w:t>100</w:t>
            </w:r>
          </w:p>
        </w:tc>
      </w:tr>
    </w:tbl>
    <w:p w:rsidR="009F5758" w:rsidRPr="00DC5042" w:rsidRDefault="00DC5042" w:rsidP="00B92C4C">
      <w:pPr>
        <w:pStyle w:val="NormalWeb"/>
        <w:spacing w:before="120" w:beforeAutospacing="0" w:after="120" w:afterAutospacing="0" w:line="360" w:lineRule="auto"/>
        <w:ind w:firstLine="709"/>
        <w:jc w:val="both"/>
        <w:rPr>
          <w:sz w:val="28"/>
          <w:szCs w:val="28"/>
        </w:rPr>
      </w:pPr>
      <w:r w:rsidRPr="00DC5042">
        <w:rPr>
          <w:sz w:val="28"/>
          <w:szCs w:val="28"/>
        </w:rPr>
        <w:t>Thầy trò nhà trường có tinh thần vượt khó đi lên. Trong điều kiện cơ sở vật chất còn rất nhiều khó khăn song mọi hoạt động của nhà trường vẫn được duy trì, nhiều mặt hoạt động đã được khẳng đị</w:t>
      </w:r>
      <w:r w:rsidR="003D6086">
        <w:rPr>
          <w:sz w:val="28"/>
          <w:szCs w:val="28"/>
        </w:rPr>
        <w:t>nh đã đạt được thành tích rất</w:t>
      </w:r>
      <w:r w:rsidRPr="00DC5042">
        <w:rPr>
          <w:sz w:val="28"/>
          <w:szCs w:val="28"/>
        </w:rPr>
        <w:t xml:space="preserve"> đáng trân trọng. Cụ thể như sau:</w:t>
      </w:r>
    </w:p>
    <w:tbl>
      <w:tblPr>
        <w:tblW w:w="93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3"/>
        <w:gridCol w:w="1980"/>
        <w:gridCol w:w="2163"/>
        <w:gridCol w:w="1952"/>
        <w:gridCol w:w="1843"/>
      </w:tblGrid>
      <w:tr w:rsidR="00DC5042" w:rsidRPr="00DC5042" w:rsidTr="003E69B9">
        <w:trPr>
          <w:trHeight w:val="340"/>
          <w:tblCellSpacing w:w="0" w:type="dxa"/>
        </w:trPr>
        <w:tc>
          <w:tcPr>
            <w:tcW w:w="1433" w:type="dxa"/>
            <w:vAlign w:val="center"/>
          </w:tcPr>
          <w:p w:rsidR="00DC5042" w:rsidRPr="00073F5B" w:rsidRDefault="00DC5042" w:rsidP="004A5E06">
            <w:pPr>
              <w:pStyle w:val="NormalWeb"/>
              <w:spacing w:before="0" w:beforeAutospacing="0" w:after="0" w:afterAutospacing="0" w:line="360" w:lineRule="auto"/>
              <w:jc w:val="center"/>
            </w:pPr>
            <w:r w:rsidRPr="00073F5B">
              <w:rPr>
                <w:rStyle w:val="Strong"/>
              </w:rPr>
              <w:lastRenderedPageBreak/>
              <w:t>Năm học</w:t>
            </w:r>
          </w:p>
        </w:tc>
        <w:tc>
          <w:tcPr>
            <w:tcW w:w="1980" w:type="dxa"/>
            <w:vAlign w:val="center"/>
          </w:tcPr>
          <w:p w:rsidR="00DC5042" w:rsidRPr="00073F5B" w:rsidRDefault="00DC5042" w:rsidP="004A5E06">
            <w:pPr>
              <w:pStyle w:val="NormalWeb"/>
              <w:spacing w:before="0" w:beforeAutospacing="0" w:after="0" w:afterAutospacing="0" w:line="360" w:lineRule="auto"/>
              <w:jc w:val="center"/>
            </w:pPr>
            <w:r w:rsidRPr="00073F5B">
              <w:rPr>
                <w:rStyle w:val="Strong"/>
              </w:rPr>
              <w:t>Chi bộ Đảng</w:t>
            </w:r>
          </w:p>
        </w:tc>
        <w:tc>
          <w:tcPr>
            <w:tcW w:w="2163" w:type="dxa"/>
            <w:vAlign w:val="center"/>
          </w:tcPr>
          <w:p w:rsidR="00DC5042" w:rsidRPr="00073F5B" w:rsidRDefault="00DC5042" w:rsidP="004A5E06">
            <w:pPr>
              <w:pStyle w:val="NormalWeb"/>
              <w:spacing w:before="0" w:beforeAutospacing="0" w:after="0" w:afterAutospacing="0" w:line="360" w:lineRule="auto"/>
              <w:jc w:val="center"/>
            </w:pPr>
            <w:r w:rsidRPr="00073F5B">
              <w:rPr>
                <w:rStyle w:val="Strong"/>
              </w:rPr>
              <w:t>Nhà trường</w:t>
            </w:r>
          </w:p>
        </w:tc>
        <w:tc>
          <w:tcPr>
            <w:tcW w:w="1952" w:type="dxa"/>
            <w:vAlign w:val="center"/>
          </w:tcPr>
          <w:p w:rsidR="00DC5042" w:rsidRPr="00073F5B" w:rsidRDefault="00DC5042" w:rsidP="004A5E06">
            <w:pPr>
              <w:pStyle w:val="NormalWeb"/>
              <w:spacing w:before="0" w:beforeAutospacing="0" w:after="0" w:afterAutospacing="0" w:line="360" w:lineRule="auto"/>
              <w:jc w:val="center"/>
            </w:pPr>
            <w:r w:rsidRPr="00073F5B">
              <w:rPr>
                <w:rStyle w:val="Strong"/>
              </w:rPr>
              <w:t>Công đoàn</w:t>
            </w:r>
          </w:p>
        </w:tc>
        <w:tc>
          <w:tcPr>
            <w:tcW w:w="1843" w:type="dxa"/>
            <w:vAlign w:val="center"/>
          </w:tcPr>
          <w:p w:rsidR="00DC5042" w:rsidRPr="00073F5B" w:rsidRDefault="00DC5042" w:rsidP="004A5E06">
            <w:pPr>
              <w:pStyle w:val="NormalWeb"/>
              <w:spacing w:before="0" w:beforeAutospacing="0" w:after="0" w:afterAutospacing="0" w:line="360" w:lineRule="auto"/>
              <w:jc w:val="center"/>
            </w:pPr>
            <w:r w:rsidRPr="00073F5B">
              <w:rPr>
                <w:rStyle w:val="Strong"/>
              </w:rPr>
              <w:t>Đội thiếu niên</w:t>
            </w:r>
          </w:p>
        </w:tc>
      </w:tr>
      <w:tr w:rsidR="002B2290" w:rsidRPr="00DC5042" w:rsidTr="003E69B9">
        <w:trPr>
          <w:trHeight w:val="340"/>
          <w:tblCellSpacing w:w="0" w:type="dxa"/>
        </w:trPr>
        <w:tc>
          <w:tcPr>
            <w:tcW w:w="1433" w:type="dxa"/>
            <w:vAlign w:val="center"/>
          </w:tcPr>
          <w:p w:rsidR="002B2290" w:rsidRPr="00073F5B" w:rsidRDefault="002B2290" w:rsidP="00B26B38">
            <w:pPr>
              <w:pStyle w:val="NormalWeb"/>
              <w:spacing w:before="0" w:beforeAutospacing="0" w:after="0" w:afterAutospacing="0" w:line="360" w:lineRule="auto"/>
              <w:jc w:val="both"/>
            </w:pPr>
          </w:p>
        </w:tc>
        <w:tc>
          <w:tcPr>
            <w:tcW w:w="1980" w:type="dxa"/>
            <w:vAlign w:val="center"/>
          </w:tcPr>
          <w:p w:rsidR="002B2290" w:rsidRPr="00073F5B" w:rsidRDefault="002B2290" w:rsidP="004A5E06">
            <w:pPr>
              <w:pStyle w:val="NormalWeb"/>
              <w:spacing w:before="0" w:beforeAutospacing="0" w:after="0" w:afterAutospacing="0" w:line="360" w:lineRule="auto"/>
              <w:jc w:val="both"/>
            </w:pPr>
            <w:r w:rsidRPr="00073F5B">
              <w:t>Trong sạch vững mạnh</w:t>
            </w:r>
          </w:p>
        </w:tc>
        <w:tc>
          <w:tcPr>
            <w:tcW w:w="2163" w:type="dxa"/>
          </w:tcPr>
          <w:p w:rsidR="002B2290" w:rsidRDefault="002B2290" w:rsidP="00EE4967">
            <w:r w:rsidRPr="00FA10E4">
              <w:t>Tập thể Lao động tiên tiến</w:t>
            </w:r>
          </w:p>
        </w:tc>
        <w:tc>
          <w:tcPr>
            <w:tcW w:w="1952" w:type="dxa"/>
            <w:vAlign w:val="center"/>
          </w:tcPr>
          <w:p w:rsidR="002B2290" w:rsidRPr="00073F5B" w:rsidRDefault="002B2290" w:rsidP="00EE4967">
            <w:pPr>
              <w:pStyle w:val="NormalWeb"/>
              <w:spacing w:before="0" w:beforeAutospacing="0" w:after="0" w:afterAutospacing="0" w:line="360" w:lineRule="auto"/>
              <w:jc w:val="both"/>
            </w:pPr>
            <w:r w:rsidRPr="00073F5B">
              <w:t>Vững mạnh</w:t>
            </w:r>
          </w:p>
        </w:tc>
        <w:tc>
          <w:tcPr>
            <w:tcW w:w="1843" w:type="dxa"/>
          </w:tcPr>
          <w:p w:rsidR="002B2290" w:rsidRDefault="002B2290" w:rsidP="00EE4967">
            <w:r w:rsidRPr="000D271F">
              <w:t>Liên đội vững mạnh</w:t>
            </w:r>
          </w:p>
        </w:tc>
      </w:tr>
      <w:tr w:rsidR="002B2290" w:rsidRPr="00DC5042" w:rsidTr="003E69B9">
        <w:trPr>
          <w:trHeight w:val="340"/>
          <w:tblCellSpacing w:w="0" w:type="dxa"/>
        </w:trPr>
        <w:tc>
          <w:tcPr>
            <w:tcW w:w="1433" w:type="dxa"/>
            <w:vAlign w:val="center"/>
          </w:tcPr>
          <w:p w:rsidR="002B2290" w:rsidRPr="00073F5B" w:rsidRDefault="002B2290" w:rsidP="00EE4967">
            <w:pPr>
              <w:pStyle w:val="NormalWeb"/>
              <w:spacing w:before="0" w:beforeAutospacing="0" w:after="0" w:afterAutospacing="0" w:line="360" w:lineRule="auto"/>
              <w:jc w:val="both"/>
            </w:pPr>
            <w:r w:rsidRPr="00073F5B">
              <w:t>2016- 2017</w:t>
            </w:r>
          </w:p>
        </w:tc>
        <w:tc>
          <w:tcPr>
            <w:tcW w:w="1980" w:type="dxa"/>
            <w:vAlign w:val="center"/>
          </w:tcPr>
          <w:p w:rsidR="002B2290" w:rsidRPr="00073F5B" w:rsidRDefault="002B2290" w:rsidP="00EE4967">
            <w:pPr>
              <w:pStyle w:val="NormalWeb"/>
              <w:spacing w:before="0" w:beforeAutospacing="0" w:after="0" w:afterAutospacing="0" w:line="360" w:lineRule="auto"/>
              <w:jc w:val="both"/>
            </w:pPr>
            <w:r w:rsidRPr="00073F5B">
              <w:t>Trong sạch vững mạnh</w:t>
            </w:r>
          </w:p>
        </w:tc>
        <w:tc>
          <w:tcPr>
            <w:tcW w:w="2163" w:type="dxa"/>
            <w:vAlign w:val="center"/>
          </w:tcPr>
          <w:p w:rsidR="002B2290" w:rsidRPr="00073F5B" w:rsidRDefault="002B2290" w:rsidP="00EE4967">
            <w:pPr>
              <w:pStyle w:val="NormalWeb"/>
              <w:spacing w:before="0" w:beforeAutospacing="0" w:after="0" w:afterAutospacing="0" w:line="360" w:lineRule="auto"/>
              <w:jc w:val="both"/>
            </w:pPr>
            <w:r>
              <w:t>Tập thể Lao động tiên tiến</w:t>
            </w:r>
          </w:p>
        </w:tc>
        <w:tc>
          <w:tcPr>
            <w:tcW w:w="1952" w:type="dxa"/>
          </w:tcPr>
          <w:p w:rsidR="002B2290" w:rsidRPr="00073F5B" w:rsidRDefault="002B2290" w:rsidP="00EE4967">
            <w:pPr>
              <w:spacing w:line="360" w:lineRule="auto"/>
            </w:pPr>
            <w:r w:rsidRPr="00073F5B">
              <w:t>Vững mạnh</w:t>
            </w:r>
            <w:r>
              <w:t xml:space="preserve"> xuất sắc</w:t>
            </w:r>
          </w:p>
        </w:tc>
        <w:tc>
          <w:tcPr>
            <w:tcW w:w="1843" w:type="dxa"/>
          </w:tcPr>
          <w:p w:rsidR="002B2290" w:rsidRPr="00073F5B" w:rsidRDefault="002B2290" w:rsidP="00EE4967">
            <w:pPr>
              <w:spacing w:line="360" w:lineRule="auto"/>
            </w:pPr>
            <w:r>
              <w:t xml:space="preserve">Liên đội vững </w:t>
            </w:r>
            <w:r w:rsidRPr="00073F5B">
              <w:t>mạnh</w:t>
            </w:r>
          </w:p>
        </w:tc>
      </w:tr>
      <w:tr w:rsidR="002B2290" w:rsidRPr="00DC5042" w:rsidTr="003E69B9">
        <w:trPr>
          <w:trHeight w:val="340"/>
          <w:tblCellSpacing w:w="0" w:type="dxa"/>
        </w:trPr>
        <w:tc>
          <w:tcPr>
            <w:tcW w:w="1433" w:type="dxa"/>
            <w:vAlign w:val="center"/>
          </w:tcPr>
          <w:p w:rsidR="002B2290" w:rsidRPr="00073F5B" w:rsidRDefault="002B2290" w:rsidP="00B26B38">
            <w:pPr>
              <w:pStyle w:val="NormalWeb"/>
              <w:spacing w:before="0" w:beforeAutospacing="0" w:after="0" w:afterAutospacing="0" w:line="360" w:lineRule="auto"/>
              <w:jc w:val="both"/>
            </w:pPr>
            <w:r w:rsidRPr="00073F5B">
              <w:t>2017 - 2018</w:t>
            </w:r>
          </w:p>
        </w:tc>
        <w:tc>
          <w:tcPr>
            <w:tcW w:w="1980" w:type="dxa"/>
            <w:vAlign w:val="center"/>
          </w:tcPr>
          <w:p w:rsidR="002B2290" w:rsidRPr="00073F5B" w:rsidRDefault="002B2290" w:rsidP="004A5E06">
            <w:pPr>
              <w:pStyle w:val="NormalWeb"/>
              <w:spacing w:before="0" w:beforeAutospacing="0" w:after="0" w:afterAutospacing="0" w:line="360" w:lineRule="auto"/>
              <w:jc w:val="both"/>
            </w:pPr>
            <w:r w:rsidRPr="00073F5B">
              <w:t>Trong sạch vững mạnh</w:t>
            </w:r>
          </w:p>
        </w:tc>
        <w:tc>
          <w:tcPr>
            <w:tcW w:w="2163" w:type="dxa"/>
          </w:tcPr>
          <w:p w:rsidR="002B2290" w:rsidRDefault="002B2290">
            <w:r w:rsidRPr="00FA10E4">
              <w:t>Tập thể Lao động tiên tiến</w:t>
            </w:r>
          </w:p>
        </w:tc>
        <w:tc>
          <w:tcPr>
            <w:tcW w:w="1952" w:type="dxa"/>
            <w:vAlign w:val="center"/>
          </w:tcPr>
          <w:p w:rsidR="002B2290" w:rsidRPr="00073F5B" w:rsidRDefault="002B2290" w:rsidP="004A5E06">
            <w:pPr>
              <w:pStyle w:val="NormalWeb"/>
              <w:spacing w:before="0" w:beforeAutospacing="0" w:after="0" w:afterAutospacing="0" w:line="360" w:lineRule="auto"/>
              <w:jc w:val="both"/>
            </w:pPr>
            <w:r w:rsidRPr="00073F5B">
              <w:t>Vững mạnh</w:t>
            </w:r>
          </w:p>
        </w:tc>
        <w:tc>
          <w:tcPr>
            <w:tcW w:w="1843" w:type="dxa"/>
          </w:tcPr>
          <w:p w:rsidR="002B2290" w:rsidRDefault="002B2290">
            <w:r w:rsidRPr="000D271F">
              <w:t>Liên đội vững mạnh</w:t>
            </w:r>
          </w:p>
        </w:tc>
      </w:tr>
      <w:tr w:rsidR="002B2290" w:rsidRPr="00DC5042" w:rsidTr="003E69B9">
        <w:trPr>
          <w:trHeight w:val="340"/>
          <w:tblCellSpacing w:w="0" w:type="dxa"/>
        </w:trPr>
        <w:tc>
          <w:tcPr>
            <w:tcW w:w="1433" w:type="dxa"/>
            <w:vAlign w:val="center"/>
          </w:tcPr>
          <w:p w:rsidR="002B2290" w:rsidRPr="00073F5B" w:rsidRDefault="002B2290" w:rsidP="00B26B38">
            <w:pPr>
              <w:pStyle w:val="NormalWeb"/>
              <w:spacing w:before="0" w:beforeAutospacing="0" w:after="0" w:afterAutospacing="0" w:line="360" w:lineRule="auto"/>
              <w:jc w:val="both"/>
            </w:pPr>
            <w:r w:rsidRPr="00073F5B">
              <w:t>2018 - 2019</w:t>
            </w:r>
          </w:p>
        </w:tc>
        <w:tc>
          <w:tcPr>
            <w:tcW w:w="1980" w:type="dxa"/>
            <w:vAlign w:val="center"/>
          </w:tcPr>
          <w:p w:rsidR="002B2290" w:rsidRPr="00073F5B" w:rsidRDefault="002B2290" w:rsidP="004A5E06">
            <w:pPr>
              <w:pStyle w:val="NormalWeb"/>
              <w:spacing w:before="0" w:beforeAutospacing="0" w:after="0" w:afterAutospacing="0" w:line="360" w:lineRule="auto"/>
              <w:jc w:val="both"/>
            </w:pPr>
            <w:r w:rsidRPr="00073F5B">
              <w:t>Trong sạch vững mạnh</w:t>
            </w:r>
          </w:p>
        </w:tc>
        <w:tc>
          <w:tcPr>
            <w:tcW w:w="2163" w:type="dxa"/>
          </w:tcPr>
          <w:p w:rsidR="002B2290" w:rsidRDefault="002B2290">
            <w:r w:rsidRPr="00FA10E4">
              <w:t>Tập thể Lao động tiên tiến</w:t>
            </w:r>
          </w:p>
        </w:tc>
        <w:tc>
          <w:tcPr>
            <w:tcW w:w="1952" w:type="dxa"/>
          </w:tcPr>
          <w:p w:rsidR="002B2290" w:rsidRPr="00073F5B" w:rsidRDefault="002B2290" w:rsidP="00577B58">
            <w:pPr>
              <w:spacing w:line="360" w:lineRule="auto"/>
            </w:pPr>
            <w:r>
              <w:t>Vững mạnh</w:t>
            </w:r>
          </w:p>
        </w:tc>
        <w:tc>
          <w:tcPr>
            <w:tcW w:w="1843" w:type="dxa"/>
          </w:tcPr>
          <w:p w:rsidR="002B2290" w:rsidRDefault="002B2290">
            <w:r w:rsidRPr="000D271F">
              <w:t>Liên đội vững mạnh</w:t>
            </w:r>
          </w:p>
        </w:tc>
      </w:tr>
      <w:tr w:rsidR="002B2290" w:rsidRPr="00DC5042" w:rsidTr="003E69B9">
        <w:trPr>
          <w:trHeight w:val="340"/>
          <w:tblCellSpacing w:w="0" w:type="dxa"/>
        </w:trPr>
        <w:tc>
          <w:tcPr>
            <w:tcW w:w="1433" w:type="dxa"/>
            <w:vAlign w:val="center"/>
          </w:tcPr>
          <w:p w:rsidR="002B2290" w:rsidRPr="00073F5B" w:rsidRDefault="002B2290" w:rsidP="00B26B38">
            <w:pPr>
              <w:pStyle w:val="NormalWeb"/>
              <w:spacing w:before="0" w:beforeAutospacing="0" w:after="0" w:afterAutospacing="0" w:line="360" w:lineRule="auto"/>
              <w:jc w:val="both"/>
            </w:pPr>
            <w:r w:rsidRPr="00073F5B">
              <w:t>2019 - 2020</w:t>
            </w:r>
          </w:p>
        </w:tc>
        <w:tc>
          <w:tcPr>
            <w:tcW w:w="1980" w:type="dxa"/>
            <w:vAlign w:val="center"/>
          </w:tcPr>
          <w:p w:rsidR="002B2290" w:rsidRPr="00073F5B" w:rsidRDefault="002B2290" w:rsidP="004A5E06">
            <w:pPr>
              <w:pStyle w:val="NormalWeb"/>
              <w:spacing w:before="0" w:beforeAutospacing="0" w:after="0" w:afterAutospacing="0" w:line="360" w:lineRule="auto"/>
              <w:jc w:val="both"/>
            </w:pPr>
            <w:r w:rsidRPr="00073F5B">
              <w:t>Hoàn thành XS nhiệm vụ</w:t>
            </w:r>
          </w:p>
        </w:tc>
        <w:tc>
          <w:tcPr>
            <w:tcW w:w="2163" w:type="dxa"/>
          </w:tcPr>
          <w:p w:rsidR="002B2290" w:rsidRDefault="002B2290">
            <w:r w:rsidRPr="00FA10E4">
              <w:t>Tập thể Lao động tiên tiến</w:t>
            </w:r>
          </w:p>
        </w:tc>
        <w:tc>
          <w:tcPr>
            <w:tcW w:w="1952" w:type="dxa"/>
          </w:tcPr>
          <w:p w:rsidR="002B2290" w:rsidRPr="00073F5B" w:rsidRDefault="002B2290" w:rsidP="004A5E06">
            <w:pPr>
              <w:spacing w:line="360" w:lineRule="auto"/>
            </w:pPr>
            <w:r w:rsidRPr="00073F5B">
              <w:t>Vững mạnh</w:t>
            </w:r>
          </w:p>
        </w:tc>
        <w:tc>
          <w:tcPr>
            <w:tcW w:w="1843" w:type="dxa"/>
          </w:tcPr>
          <w:p w:rsidR="002B2290" w:rsidRPr="00073F5B" w:rsidRDefault="002B2290" w:rsidP="004A5E06">
            <w:pPr>
              <w:spacing w:line="360" w:lineRule="auto"/>
            </w:pPr>
            <w:r>
              <w:t>Liên đội xuất sắc</w:t>
            </w:r>
          </w:p>
        </w:tc>
      </w:tr>
    </w:tbl>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Những điểm mạnh về nội lực của nhà trường trên đây sẽ tạo ra sức mạnh cho thầy trò nhà trường bước vào thời kỳ mới.</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1.1.2. Điểm yếu</w:t>
      </w:r>
      <w:r w:rsidRPr="00DC5042">
        <w:rPr>
          <w:sz w:val="28"/>
          <w:szCs w:val="28"/>
        </w:rPr>
        <w:t>:</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Đội ngũ:</w:t>
      </w:r>
    </w:p>
    <w:p w:rsidR="00DC5042" w:rsidRPr="00DC5042" w:rsidRDefault="00946676" w:rsidP="00DE592C">
      <w:pPr>
        <w:pStyle w:val="NormalWeb"/>
        <w:spacing w:before="0" w:beforeAutospacing="0" w:after="0" w:afterAutospacing="0" w:line="360" w:lineRule="auto"/>
        <w:ind w:firstLine="709"/>
        <w:jc w:val="both"/>
        <w:rPr>
          <w:sz w:val="28"/>
          <w:szCs w:val="28"/>
        </w:rPr>
      </w:pPr>
      <w:r>
        <w:rPr>
          <w:sz w:val="28"/>
          <w:szCs w:val="28"/>
        </w:rPr>
        <w:t>Lãnh đạo nhà trường</w:t>
      </w:r>
      <w:r w:rsidR="00BD15BD">
        <w:rPr>
          <w:sz w:val="28"/>
          <w:szCs w:val="28"/>
        </w:rPr>
        <w:t>đôi khi chưa</w:t>
      </w:r>
      <w:r w:rsidR="00DC5042" w:rsidRPr="00DC5042">
        <w:rPr>
          <w:sz w:val="28"/>
          <w:szCs w:val="28"/>
        </w:rPr>
        <w:t xml:space="preserve"> chủ động trong công việc.</w:t>
      </w:r>
      <w:r w:rsidR="00BD15BD">
        <w:rPr>
          <w:sz w:val="28"/>
          <w:szCs w:val="28"/>
        </w:rPr>
        <w:t>Trình độ ngoại ngữ còn hạn chế</w:t>
      </w:r>
      <w:r w:rsidR="00DC5042" w:rsidRPr="00DC5042">
        <w:rPr>
          <w:sz w:val="28"/>
          <w:szCs w:val="28"/>
        </w:rPr>
        <w:t>. Công tác quản lý tài chính, hành chính chưa khoa học.</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xml:space="preserve">Giáo viên: </w:t>
      </w:r>
      <w:r w:rsidR="00823996">
        <w:rPr>
          <w:sz w:val="28"/>
          <w:szCs w:val="28"/>
        </w:rPr>
        <w:t>Tương đối đ</w:t>
      </w:r>
      <w:r w:rsidRPr="00DC5042">
        <w:rPr>
          <w:sz w:val="28"/>
          <w:szCs w:val="28"/>
        </w:rPr>
        <w:t xml:space="preserve">ủ về số lượng nhưng thiếu đồng bộ về cơ cấu, </w:t>
      </w:r>
      <w:r w:rsidR="00823996">
        <w:rPr>
          <w:sz w:val="28"/>
          <w:szCs w:val="28"/>
        </w:rPr>
        <w:t xml:space="preserve">một số môn còn </w:t>
      </w:r>
      <w:r w:rsidRPr="00DC5042">
        <w:rPr>
          <w:sz w:val="28"/>
          <w:szCs w:val="28"/>
        </w:rPr>
        <w:t>t</w:t>
      </w:r>
      <w:r w:rsidR="00823996">
        <w:rPr>
          <w:sz w:val="28"/>
          <w:szCs w:val="28"/>
        </w:rPr>
        <w:t>hiếu phải hợp đồng</w:t>
      </w:r>
      <w:r w:rsidRPr="00DC5042">
        <w:rPr>
          <w:sz w:val="28"/>
          <w:szCs w:val="28"/>
        </w:rPr>
        <w:t>. Một số giáo viên còn hạn chế về phương pháp giảng dạy, cách thức tổ chức học tập, giáo dục cho học sinh nên chất lượng chưa cao. Một vài giáo viên chủ nhiệm trẻ có tinh thần trách nhiệm song kinh nghiệm chưa có, vận dụng phương pháp giáo dục ch</w:t>
      </w:r>
      <w:r w:rsidR="00BD15BD">
        <w:rPr>
          <w:sz w:val="28"/>
          <w:szCs w:val="28"/>
        </w:rPr>
        <w:t>ưa linh hoạt</w:t>
      </w:r>
      <w:r w:rsidRPr="00DC5042">
        <w:rPr>
          <w:sz w:val="28"/>
          <w:szCs w:val="28"/>
        </w:rPr>
        <w:t>, chưa có nghệ thuật sư phạm nên giáo dục học sinh chưa có sức thuyết phục. Một vài giáo viên chưa nỗ lực nâng cao trình độ tin học nên vận dụng đổi mới PPDH, ứng dụng công nghệ thông tin trong dạy học còn lúng túng.</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Nhân viên: Thiếu</w:t>
      </w:r>
      <w:r w:rsidR="00577B58">
        <w:rPr>
          <w:sz w:val="28"/>
          <w:szCs w:val="28"/>
        </w:rPr>
        <w:t xml:space="preserve"> nhân viên</w:t>
      </w:r>
      <w:r w:rsidR="00823996">
        <w:rPr>
          <w:sz w:val="28"/>
          <w:szCs w:val="28"/>
        </w:rPr>
        <w:t xml:space="preserve">Thư viện, </w:t>
      </w:r>
      <w:r w:rsidR="00BD15BD">
        <w:rPr>
          <w:sz w:val="28"/>
          <w:szCs w:val="28"/>
        </w:rPr>
        <w:t>giáo viên phải kiêm nhiệm</w:t>
      </w:r>
      <w:r w:rsidRPr="00DC5042">
        <w:rPr>
          <w:sz w:val="28"/>
          <w:szCs w:val="28"/>
        </w:rPr>
        <w:t xml:space="preserve">  trình độ chuyên môn còn rất hạn chế</w:t>
      </w:r>
      <w:r w:rsidR="00BD15BD">
        <w:rPr>
          <w:sz w:val="28"/>
          <w:szCs w:val="28"/>
        </w:rPr>
        <w:t>.</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xml:space="preserve">Học sinh: Do CSVC chưa đáp ứng yêu cầu, </w:t>
      </w:r>
      <w:r w:rsidR="00823996">
        <w:rPr>
          <w:sz w:val="28"/>
          <w:szCs w:val="28"/>
        </w:rPr>
        <w:t>một số em có năng lực chuyển lên trường THCS Vũ Hữu (</w:t>
      </w:r>
      <w:r w:rsidR="00DE592C">
        <w:rPr>
          <w:sz w:val="28"/>
          <w:szCs w:val="28"/>
        </w:rPr>
        <w:t xml:space="preserve">trường chất </w:t>
      </w:r>
      <w:r w:rsidRPr="00DC5042">
        <w:rPr>
          <w:sz w:val="28"/>
          <w:szCs w:val="28"/>
        </w:rPr>
        <w:t>lượng cao</w:t>
      </w:r>
      <w:r w:rsidR="00823996">
        <w:rPr>
          <w:sz w:val="28"/>
          <w:szCs w:val="28"/>
        </w:rPr>
        <w:t>),</w:t>
      </w:r>
      <w:r w:rsidRPr="00DC5042">
        <w:rPr>
          <w:sz w:val="28"/>
          <w:szCs w:val="28"/>
        </w:rPr>
        <w:t xml:space="preserve"> nên số học sinh</w:t>
      </w:r>
      <w:r w:rsidR="00BD15BD">
        <w:rPr>
          <w:sz w:val="28"/>
          <w:szCs w:val="28"/>
        </w:rPr>
        <w:t xml:space="preserve"> có lực học giỏi</w:t>
      </w:r>
      <w:r w:rsidR="00823996">
        <w:rPr>
          <w:sz w:val="28"/>
          <w:szCs w:val="28"/>
        </w:rPr>
        <w:t xml:space="preserve"> ở lại trường còn</w:t>
      </w:r>
      <w:r w:rsidRPr="00DC5042">
        <w:rPr>
          <w:sz w:val="28"/>
          <w:szCs w:val="28"/>
        </w:rPr>
        <w:t xml:space="preserve"> ít</w:t>
      </w:r>
      <w:r w:rsidR="00823996">
        <w:rPr>
          <w:sz w:val="28"/>
          <w:szCs w:val="28"/>
        </w:rPr>
        <w:t>. Nhiều học sinh</w:t>
      </w:r>
      <w:r w:rsidRPr="00DC5042">
        <w:rPr>
          <w:sz w:val="28"/>
          <w:szCs w:val="28"/>
        </w:rPr>
        <w:t xml:space="preserve"> có hoàn cảnh gia đình khó khăn, khả năng tiếp </w:t>
      </w:r>
      <w:r w:rsidRPr="00DC5042">
        <w:rPr>
          <w:sz w:val="28"/>
          <w:szCs w:val="28"/>
        </w:rPr>
        <w:lastRenderedPageBreak/>
        <w:t>thu còn hạn chế, nhiều học sinh lực học yếu bản thân lại phải tự lo cuộc sống sinh hoạt hàng ngày. Chưa mạnh dạn trong các hoạt động.</w:t>
      </w:r>
    </w:p>
    <w:p w:rsidR="00173866" w:rsidRPr="005F6E8C" w:rsidRDefault="00173866" w:rsidP="00DE592C">
      <w:pPr>
        <w:spacing w:line="360" w:lineRule="auto"/>
        <w:ind w:firstLine="709"/>
        <w:jc w:val="both"/>
        <w:rPr>
          <w:sz w:val="28"/>
          <w:szCs w:val="28"/>
        </w:rPr>
      </w:pPr>
      <w:r w:rsidRPr="005F6E8C">
        <w:rPr>
          <w:sz w:val="28"/>
          <w:szCs w:val="28"/>
        </w:rPr>
        <w:t>Cơ sở vật chất mới chỉ đáp ứng được đủ phòng học cho học sinh,</w:t>
      </w:r>
      <w:r>
        <w:rPr>
          <w:sz w:val="28"/>
          <w:szCs w:val="28"/>
        </w:rPr>
        <w:t xml:space="preserve"> thiết bị dạy học thiếu thốn nhiều</w:t>
      </w:r>
      <w:r w:rsidRPr="005F6E8C">
        <w:rPr>
          <w:sz w:val="28"/>
          <w:szCs w:val="28"/>
        </w:rPr>
        <w:t xml:space="preserve"> chưa đáp ứng yêu cầu</w:t>
      </w:r>
      <w:r>
        <w:rPr>
          <w:sz w:val="28"/>
          <w:szCs w:val="28"/>
        </w:rPr>
        <w:t xml:space="preserve"> dạy và học; các phòng học </w:t>
      </w:r>
      <w:r w:rsidR="00DE592C">
        <w:rPr>
          <w:sz w:val="28"/>
          <w:szCs w:val="28"/>
        </w:rPr>
        <w:t xml:space="preserve">khu 2 tầng </w:t>
      </w:r>
      <w:r>
        <w:rPr>
          <w:sz w:val="28"/>
          <w:szCs w:val="28"/>
        </w:rPr>
        <w:t>cũ kĩ</w:t>
      </w:r>
      <w:r w:rsidR="00DE592C">
        <w:rPr>
          <w:sz w:val="28"/>
          <w:szCs w:val="28"/>
        </w:rPr>
        <w:t xml:space="preserve"> được xây dựng từ năm 1987</w:t>
      </w:r>
      <w:r>
        <w:rPr>
          <w:sz w:val="28"/>
          <w:szCs w:val="28"/>
        </w:rPr>
        <w:t>; các phòng làm việc của BGH và các bộ phận nhỏ hẹp, thiếu thốn CSVC;</w:t>
      </w:r>
      <w:r w:rsidRPr="005F6E8C">
        <w:rPr>
          <w:sz w:val="28"/>
          <w:szCs w:val="28"/>
        </w:rPr>
        <w:t xml:space="preserve"> nhà vệ sinh chật hẹp</w:t>
      </w:r>
      <w:r>
        <w:rPr>
          <w:sz w:val="28"/>
          <w:szCs w:val="28"/>
        </w:rPr>
        <w:t xml:space="preserve"> xuống cấp</w:t>
      </w:r>
      <w:r w:rsidR="00DE592C">
        <w:rPr>
          <w:sz w:val="28"/>
          <w:szCs w:val="28"/>
        </w:rPr>
        <w:t xml:space="preserve"> nghiêm trọng</w:t>
      </w:r>
      <w:r>
        <w:rPr>
          <w:sz w:val="28"/>
          <w:szCs w:val="28"/>
        </w:rPr>
        <w:t>.</w:t>
      </w:r>
      <w:r w:rsidRPr="005F6E8C">
        <w:rPr>
          <w:sz w:val="28"/>
          <w:szCs w:val="28"/>
        </w:rPr>
        <w:t xml:space="preserve"> Đây là điểm yếu nhất của nhà trường cần được khắc phục.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1.2. Môi trường bên ngoài</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1.2.1. Điểm mạnh</w:t>
      </w:r>
    </w:p>
    <w:p w:rsidR="00DE592C" w:rsidRPr="00DE592C" w:rsidRDefault="00DC5042" w:rsidP="00DE592C">
      <w:pPr>
        <w:pStyle w:val="NormalWeb"/>
        <w:spacing w:before="0" w:beforeAutospacing="0" w:after="0" w:afterAutospacing="0" w:line="360" w:lineRule="auto"/>
        <w:ind w:firstLine="709"/>
        <w:jc w:val="both"/>
        <w:rPr>
          <w:spacing w:val="-4"/>
          <w:sz w:val="28"/>
          <w:szCs w:val="28"/>
        </w:rPr>
      </w:pPr>
      <w:r w:rsidRPr="00DE592C">
        <w:rPr>
          <w:spacing w:val="-4"/>
          <w:sz w:val="28"/>
          <w:szCs w:val="28"/>
        </w:rPr>
        <w:t>Được sự quan tâm chỉ đạo sát sao của các cấp ủy Đảng, chính quyền địa phương, Phòng Giáo dục và Đào tạo; sự phối kết hợp chặt chẽ của các cơ quan đoàn thể đón</w:t>
      </w:r>
      <w:r w:rsidR="006E62A5" w:rsidRPr="00DE592C">
        <w:rPr>
          <w:spacing w:val="-4"/>
          <w:sz w:val="28"/>
          <w:szCs w:val="28"/>
        </w:rPr>
        <w:t>g trên địa bàn; sự đồng thuận, ủ</w:t>
      </w:r>
      <w:r w:rsidRPr="00DE592C">
        <w:rPr>
          <w:spacing w:val="-4"/>
          <w:sz w:val="28"/>
          <w:szCs w:val="28"/>
        </w:rPr>
        <w:t>ng hộ cao của các bậc phụ huynh học sinh.</w:t>
      </w:r>
    </w:p>
    <w:p w:rsidR="00DC5042" w:rsidRPr="00DE592C" w:rsidRDefault="00DC5042" w:rsidP="00DE592C">
      <w:pPr>
        <w:pStyle w:val="NormalWeb"/>
        <w:spacing w:before="0" w:beforeAutospacing="0" w:after="0" w:afterAutospacing="0" w:line="360" w:lineRule="auto"/>
        <w:ind w:firstLine="709"/>
        <w:jc w:val="both"/>
        <w:rPr>
          <w:spacing w:val="-4"/>
          <w:sz w:val="28"/>
          <w:szCs w:val="28"/>
        </w:rPr>
      </w:pPr>
      <w:r w:rsidRPr="00DE592C">
        <w:rPr>
          <w:spacing w:val="-4"/>
          <w:sz w:val="28"/>
          <w:szCs w:val="28"/>
        </w:rPr>
        <w:t>Những năm gần đây, Đảng, nhà nước có nhiều chính sách ưu đãi đối với ngành giáo dục, đời sống cán bộ giáo viên nâng lên, giáo viên yên tâm trong công tác.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1.2.2.Điểm yếu</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Nhiều gia đình học sinh có hoàn cảnh khó khăn, mức thu nhập bình quan còn thấp chưa quan tâm đến việc học tập của con em, hoặc chưa có điều kiện đầu tư cho con em học tập nâng cao trình độ.</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Việc huy động xã hội hóa kinh phí hỗ trợ cho xây dựng CSVC nhà trường còn hạn chế do thu nhập của nhân dân và các doanh nghiệp đóng trên địa bàn</w:t>
      </w:r>
      <w:r w:rsidR="009E562B">
        <w:rPr>
          <w:sz w:val="28"/>
          <w:szCs w:val="28"/>
        </w:rPr>
        <w:t xml:space="preserve"> làm ăn khó khăn</w:t>
      </w:r>
      <w:r w:rsidRPr="00DC5042">
        <w:rPr>
          <w:sz w:val="28"/>
          <w:szCs w:val="28"/>
        </w:rPr>
        <w:t>.</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Nhà nước có nhiều chính sách hỗ trợ cho giáo viên song thực tế thu nhập còn thấp, chưa đảm bảo đời sống, giáo viên vẫn còn phải làm thêm do đó ảnh hưởng đến việc nâng cao chất lượng.</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Trên địa bàn còn tiềm ẩn nhiều yếu tố gây mất an ninh trật tự, tệ nạn xã hội.</w:t>
      </w:r>
    </w:p>
    <w:p w:rsidR="00DE592C" w:rsidRDefault="00DC5042" w:rsidP="00DE592C">
      <w:pPr>
        <w:pStyle w:val="NormalWeb"/>
        <w:spacing w:before="0" w:beforeAutospacing="0" w:after="0" w:afterAutospacing="0" w:line="360" w:lineRule="auto"/>
        <w:ind w:firstLine="709"/>
        <w:jc w:val="both"/>
        <w:rPr>
          <w:sz w:val="28"/>
          <w:szCs w:val="28"/>
        </w:rPr>
      </w:pPr>
      <w:r w:rsidRPr="00DC5042">
        <w:rPr>
          <w:rStyle w:val="Strong"/>
          <w:sz w:val="28"/>
          <w:szCs w:val="28"/>
        </w:rPr>
        <w:t>2. Thời cơ</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Phụ huynh học sinh trên địa bàn cơ bản tin tưởng vào nhà trường.</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Đội ngũ c</w:t>
      </w:r>
      <w:r w:rsidR="00C34979">
        <w:rPr>
          <w:sz w:val="28"/>
          <w:szCs w:val="28"/>
        </w:rPr>
        <w:t>án bộ giáo viên trẻ hóa</w:t>
      </w:r>
      <w:r w:rsidRPr="00DC5042">
        <w:rPr>
          <w:sz w:val="28"/>
          <w:szCs w:val="28"/>
        </w:rPr>
        <w:t>, được đào tạo cơ bản, đạt trình độ chuyên môn chủ yếu là trên chuẩn, có nghiệp vụ sư phạm khá vững vàng; tích cực tự giác học tập, sẵn sàng ứng dụng CNTT, tích cực đổi mới PPDH.</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lastRenderedPageBreak/>
        <w:t>Nhu cầu học tập của học sinh, phụ huynh học sinh ngày càng cao.</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xml:space="preserve">Trường nằm trong giai đoạn </w:t>
      </w:r>
      <w:r w:rsidR="009E562B">
        <w:rPr>
          <w:sz w:val="28"/>
          <w:szCs w:val="28"/>
        </w:rPr>
        <w:t xml:space="preserve">kiểm định lạiCLGD, </w:t>
      </w:r>
      <w:r w:rsidRPr="00DC5042">
        <w:rPr>
          <w:sz w:val="28"/>
          <w:szCs w:val="28"/>
        </w:rPr>
        <w:t>trường chuẩn quốc gia sẽ được đầu tư về kinh phí xây dựng CSVC, đội ngũ…</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3. Thách thức</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Đòi hỏi ngày càng cao về chất lượng giáo dục của học sinh, cha mẹ học sinh và toàn xã hội trong thời kỳ CNH- HĐH đất nước và hội nhập.</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Chất lượng đội ngũ cán bộ quản lý, giáo viên, nhân viên phải được nâng lên đáp ứng yêu cầu đổi mới giáo dục.</w:t>
      </w:r>
      <w:r w:rsidR="00DE592C">
        <w:rPr>
          <w:sz w:val="28"/>
          <w:szCs w:val="28"/>
        </w:rPr>
        <w:tab/>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Khả năng ứng dụng CNTT trong quản lý, giảng dạy; trình độ ngoại ngữ, khả năng sáng tạo của cán bộ, giáo viên, nhân viên.</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Sự phát triển của trường chất lượng cao,</w:t>
      </w:r>
      <w:r w:rsidR="00C34979">
        <w:rPr>
          <w:sz w:val="28"/>
          <w:szCs w:val="28"/>
        </w:rPr>
        <w:t xml:space="preserve"> các trường THCS trong huyện</w:t>
      </w:r>
      <w:r w:rsidRPr="00DC5042">
        <w:rPr>
          <w:sz w:val="28"/>
          <w:szCs w:val="28"/>
        </w:rPr>
        <w:t xml:space="preserve"> tạo ra sự cạnh tranh lành mạnh trong nâng cao chất lượng là thách thức với nhà trường </w:t>
      </w:r>
      <w:r w:rsidR="009E562B">
        <w:rPr>
          <w:sz w:val="28"/>
          <w:szCs w:val="28"/>
        </w:rPr>
        <w:t>trong điều kiện CSVC còn hạn chế</w:t>
      </w:r>
      <w:r w:rsidRPr="00DC5042">
        <w:rPr>
          <w:sz w:val="28"/>
          <w:szCs w:val="28"/>
        </w:rPr>
        <w:t>.</w:t>
      </w:r>
    </w:p>
    <w:p w:rsidR="00DE592C" w:rsidRDefault="00DC5042" w:rsidP="00DE592C">
      <w:pPr>
        <w:pStyle w:val="NormalWeb"/>
        <w:spacing w:before="0" w:beforeAutospacing="0" w:after="0" w:afterAutospacing="0" w:line="360" w:lineRule="auto"/>
        <w:ind w:firstLine="709"/>
        <w:jc w:val="both"/>
        <w:rPr>
          <w:sz w:val="28"/>
          <w:szCs w:val="28"/>
        </w:rPr>
      </w:pPr>
      <w:r w:rsidRPr="00DC5042">
        <w:rPr>
          <w:rStyle w:val="Strong"/>
          <w:sz w:val="28"/>
          <w:szCs w:val="28"/>
        </w:rPr>
        <w:t>4. Xác định các vấn đề ưu tiên</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Tích cực bồi dưỡng nâng cao chất lượng đội ngũ, tích cực đổi mới phương pháp dạy học và đánh giá học sinh theo hướng phát huy tính tích cực, chủ động, sáng tạo của mỗi học sinh, nâng cao chất lượng giáo dục.</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Tăng cường ứng dụng công nghệ thông tin trong quản lý và dạy học.</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Áp dụng các chuẩn vào việc đánh giá hoạt động của nhà trường về công tác quản lý, giảng dạy.</w:t>
      </w:r>
    </w:p>
    <w:p w:rsidR="009E562B"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xml:space="preserve">Tập trung xây dựng cơ sở vật chất </w:t>
      </w:r>
      <w:r w:rsidR="00C34979">
        <w:rPr>
          <w:sz w:val="28"/>
          <w:szCs w:val="28"/>
        </w:rPr>
        <w:t>đ</w:t>
      </w:r>
      <w:r w:rsidR="009E562B">
        <w:rPr>
          <w:sz w:val="28"/>
          <w:szCs w:val="28"/>
        </w:rPr>
        <w:t>ảm bảo chuẩn hóa, hiện đại hóa.</w:t>
      </w:r>
    </w:p>
    <w:p w:rsidR="00DC5042" w:rsidRPr="00DC5042" w:rsidRDefault="00642282" w:rsidP="00FE745A">
      <w:pPr>
        <w:pStyle w:val="NormalWeb"/>
        <w:spacing w:before="0" w:beforeAutospacing="0" w:after="0" w:afterAutospacing="0" w:line="360" w:lineRule="auto"/>
        <w:ind w:firstLine="709"/>
        <w:jc w:val="both"/>
        <w:rPr>
          <w:sz w:val="28"/>
          <w:szCs w:val="28"/>
        </w:rPr>
      </w:pPr>
      <w:r>
        <w:rPr>
          <w:rStyle w:val="Strong"/>
          <w:sz w:val="28"/>
          <w:szCs w:val="28"/>
        </w:rPr>
        <w:t>II. CHỦ TRƯƠNG, TẦM NHÌN VÀ CÁC GIÁ TRỊ</w:t>
      </w:r>
    </w:p>
    <w:p w:rsidR="00DE592C" w:rsidRDefault="00642282" w:rsidP="00DE592C">
      <w:pPr>
        <w:pStyle w:val="NormalWeb"/>
        <w:numPr>
          <w:ilvl w:val="0"/>
          <w:numId w:val="3"/>
        </w:numPr>
        <w:spacing w:before="0" w:beforeAutospacing="0" w:after="0" w:afterAutospacing="0" w:line="360" w:lineRule="auto"/>
        <w:jc w:val="both"/>
        <w:rPr>
          <w:sz w:val="28"/>
          <w:szCs w:val="28"/>
        </w:rPr>
      </w:pPr>
      <w:r>
        <w:rPr>
          <w:rStyle w:val="Strong"/>
          <w:sz w:val="28"/>
          <w:szCs w:val="28"/>
        </w:rPr>
        <w:t>Chủ trương</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Tạo dựng môi trường giáo dục</w:t>
      </w:r>
      <w:r w:rsidR="00C34979">
        <w:rPr>
          <w:sz w:val="28"/>
          <w:szCs w:val="28"/>
        </w:rPr>
        <w:t xml:space="preserve"> dân chủ,</w:t>
      </w:r>
      <w:r w:rsidRPr="00DC5042">
        <w:rPr>
          <w:sz w:val="28"/>
          <w:szCs w:val="28"/>
        </w:rPr>
        <w:t xml:space="preserve"> nề nếp, kỷ cương, thân thiện, có chất lượng để mỗi học sinh đều có cơ hội phát triển tài năng và tư duy sáng tạo.</w:t>
      </w:r>
    </w:p>
    <w:p w:rsidR="00DE592C" w:rsidRDefault="00DC5042" w:rsidP="00DE592C">
      <w:pPr>
        <w:pStyle w:val="NormalWeb"/>
        <w:numPr>
          <w:ilvl w:val="0"/>
          <w:numId w:val="3"/>
        </w:numPr>
        <w:spacing w:before="0" w:beforeAutospacing="0" w:after="0" w:afterAutospacing="0" w:line="360" w:lineRule="auto"/>
        <w:jc w:val="both"/>
        <w:rPr>
          <w:sz w:val="28"/>
          <w:szCs w:val="28"/>
        </w:rPr>
      </w:pPr>
      <w:r w:rsidRPr="00DC5042">
        <w:rPr>
          <w:rStyle w:val="Strong"/>
          <w:sz w:val="28"/>
          <w:szCs w:val="28"/>
        </w:rPr>
        <w:t>Tầm nhìn</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xml:space="preserve">Là một trong những cơ sở giáo dục THCS của </w:t>
      </w:r>
      <w:r w:rsidR="00C34979">
        <w:rPr>
          <w:sz w:val="28"/>
          <w:szCs w:val="28"/>
        </w:rPr>
        <w:t>huyện</w:t>
      </w:r>
      <w:r w:rsidRPr="00DC5042">
        <w:rPr>
          <w:sz w:val="28"/>
          <w:szCs w:val="28"/>
        </w:rPr>
        <w:t xml:space="preserve"> mà học sinh trên địa bàn </w:t>
      </w:r>
      <w:r w:rsidR="000441E6">
        <w:rPr>
          <w:sz w:val="28"/>
          <w:szCs w:val="28"/>
        </w:rPr>
        <w:t xml:space="preserve">xã </w:t>
      </w:r>
      <w:r w:rsidR="00B92C4C">
        <w:rPr>
          <w:sz w:val="28"/>
          <w:szCs w:val="28"/>
        </w:rPr>
        <w:t xml:space="preserve">Cổ Bì </w:t>
      </w:r>
      <w:r w:rsidR="009E562B">
        <w:rPr>
          <w:sz w:val="28"/>
          <w:szCs w:val="28"/>
        </w:rPr>
        <w:t>và các xã xung quanh</w:t>
      </w:r>
      <w:r w:rsidRPr="00DC5042">
        <w:rPr>
          <w:sz w:val="28"/>
          <w:szCs w:val="28"/>
        </w:rPr>
        <w:t xml:space="preserve"> chọn để học tập và rèn luyện, nơi cán bộ, giáo viên, học sinh luôn có khát vọng vươn tới và phát triển.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3. Hệ thống giá trị cơ bản của nhà trường</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lastRenderedPageBreak/>
        <w:t>- Tình đoàn kết</w:t>
      </w:r>
    </w:p>
    <w:p w:rsidR="00DE592C" w:rsidRDefault="009049EB" w:rsidP="00DE592C">
      <w:pPr>
        <w:pStyle w:val="NormalWeb"/>
        <w:spacing w:before="0" w:beforeAutospacing="0" w:after="0" w:afterAutospacing="0" w:line="360" w:lineRule="auto"/>
        <w:ind w:firstLine="709"/>
        <w:jc w:val="both"/>
        <w:rPr>
          <w:sz w:val="28"/>
          <w:szCs w:val="28"/>
        </w:rPr>
      </w:pPr>
      <w:r w:rsidRPr="00DC5042">
        <w:rPr>
          <w:sz w:val="28"/>
          <w:szCs w:val="28"/>
        </w:rPr>
        <w:t>- Tính sáng tạo</w:t>
      </w:r>
    </w:p>
    <w:p w:rsidR="00DE592C" w:rsidRDefault="00DE592C" w:rsidP="00DE592C">
      <w:pPr>
        <w:pStyle w:val="NormalWeb"/>
        <w:spacing w:before="0" w:beforeAutospacing="0" w:after="0" w:afterAutospacing="0" w:line="360" w:lineRule="auto"/>
        <w:ind w:firstLine="709"/>
        <w:jc w:val="both"/>
        <w:rPr>
          <w:sz w:val="28"/>
          <w:szCs w:val="28"/>
        </w:rPr>
      </w:pPr>
      <w:r>
        <w:rPr>
          <w:sz w:val="28"/>
          <w:szCs w:val="28"/>
        </w:rPr>
        <w:t>- Tinh thần trách nhiệm.</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xml:space="preserve"> - Lòng tự trọng</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Tính trung thực</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xml:space="preserve"> - Sự hợp tác</w:t>
      </w:r>
    </w:p>
    <w:p w:rsidR="00DE592C" w:rsidRDefault="009049EB" w:rsidP="00DE592C">
      <w:pPr>
        <w:pStyle w:val="NormalWeb"/>
        <w:spacing w:before="0" w:beforeAutospacing="0" w:after="0" w:afterAutospacing="0" w:line="360" w:lineRule="auto"/>
        <w:ind w:firstLine="709"/>
        <w:jc w:val="both"/>
        <w:rPr>
          <w:sz w:val="28"/>
          <w:szCs w:val="28"/>
        </w:rPr>
      </w:pPr>
      <w:r w:rsidRPr="00DC5042">
        <w:rPr>
          <w:sz w:val="28"/>
          <w:szCs w:val="28"/>
        </w:rPr>
        <w:t>- Lòng nhân ái</w:t>
      </w:r>
    </w:p>
    <w:p w:rsidR="00DE592C"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Tinh thần vượt khó</w:t>
      </w:r>
    </w:p>
    <w:p w:rsidR="00DC5042" w:rsidRPr="00DC5042" w:rsidRDefault="00DC5042" w:rsidP="00DE592C">
      <w:pPr>
        <w:pStyle w:val="NormalWeb"/>
        <w:spacing w:before="0" w:beforeAutospacing="0" w:after="0" w:afterAutospacing="0" w:line="360" w:lineRule="auto"/>
        <w:ind w:firstLine="709"/>
        <w:jc w:val="both"/>
        <w:rPr>
          <w:sz w:val="28"/>
          <w:szCs w:val="28"/>
        </w:rPr>
      </w:pPr>
      <w:r w:rsidRPr="00DC5042">
        <w:rPr>
          <w:sz w:val="28"/>
          <w:szCs w:val="28"/>
        </w:rPr>
        <w:t>- Khát vọng vươn lên.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 xml:space="preserve">III. </w:t>
      </w:r>
      <w:r w:rsidR="00946676">
        <w:rPr>
          <w:rStyle w:val="Strong"/>
          <w:sz w:val="28"/>
          <w:szCs w:val="28"/>
        </w:rPr>
        <w:t>MỤC TIÊU, CHỈ TIÊU VÀ PHƯƠNG CHÂM HÀNH ĐỘNG</w:t>
      </w:r>
    </w:p>
    <w:p w:rsidR="000A7E14" w:rsidRDefault="00DC5042" w:rsidP="000A7E14">
      <w:pPr>
        <w:pStyle w:val="NormalWeb"/>
        <w:numPr>
          <w:ilvl w:val="0"/>
          <w:numId w:val="4"/>
        </w:numPr>
        <w:spacing w:before="0" w:beforeAutospacing="0" w:after="0" w:afterAutospacing="0" w:line="360" w:lineRule="auto"/>
        <w:jc w:val="both"/>
        <w:rPr>
          <w:sz w:val="28"/>
          <w:szCs w:val="28"/>
        </w:rPr>
      </w:pPr>
      <w:r w:rsidRPr="00DC5042">
        <w:rPr>
          <w:rStyle w:val="Strong"/>
          <w:sz w:val="28"/>
          <w:szCs w:val="28"/>
        </w:rPr>
        <w:t>Mục tiêu</w:t>
      </w:r>
    </w:p>
    <w:p w:rsidR="00DC5042" w:rsidRPr="00DC5042"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Xây dựng nhà trường trở thành cơ sở giáo dục có uy tín về chất lượng giáo dục, là mô hình giáo dục hiện đại, tiên tiến phù hợp với xu thế phát triển của đất nước và thời đại.</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2. Chỉ tiêu</w:t>
      </w:r>
    </w:p>
    <w:p w:rsidR="000A7E14" w:rsidRDefault="00DC5042" w:rsidP="000A7E14">
      <w:pPr>
        <w:pStyle w:val="NormalWeb"/>
        <w:spacing w:before="0" w:beforeAutospacing="0" w:after="0" w:afterAutospacing="0" w:line="360" w:lineRule="auto"/>
        <w:ind w:firstLine="709"/>
        <w:jc w:val="both"/>
        <w:rPr>
          <w:sz w:val="28"/>
          <w:szCs w:val="28"/>
        </w:rPr>
      </w:pPr>
      <w:r w:rsidRPr="00DC5042">
        <w:rPr>
          <w:rStyle w:val="Strong"/>
          <w:sz w:val="28"/>
          <w:szCs w:val="28"/>
        </w:rPr>
        <w:t>2.1. Đội ngũ cán bộ, giáo viên, nhân viên</w:t>
      </w:r>
    </w:p>
    <w:p w:rsidR="000A7E14" w:rsidRDefault="000441E6" w:rsidP="000A7E14">
      <w:pPr>
        <w:pStyle w:val="NormalWeb"/>
        <w:spacing w:before="0" w:beforeAutospacing="0" w:after="0" w:afterAutospacing="0" w:line="360" w:lineRule="auto"/>
        <w:ind w:firstLine="709"/>
        <w:jc w:val="both"/>
        <w:rPr>
          <w:sz w:val="28"/>
          <w:szCs w:val="28"/>
        </w:rPr>
      </w:pPr>
      <w:r>
        <w:rPr>
          <w:sz w:val="28"/>
          <w:szCs w:val="28"/>
        </w:rPr>
        <w:t>-</w:t>
      </w:r>
      <w:r w:rsidR="00DC5042" w:rsidRPr="00DC5042">
        <w:rPr>
          <w:sz w:val="28"/>
          <w:szCs w:val="28"/>
        </w:rPr>
        <w:t xml:space="preserve"> Đảm bảo đủ vế số lượng, đồng bộ về loại hình. Ngoài các tổ khoa học thành lập thêm tổ hành chính, đủ nhân viên đảm nhận các công việc: Hành chính, quản trị, văn thư, </w:t>
      </w:r>
      <w:r w:rsidR="006447B4">
        <w:rPr>
          <w:sz w:val="28"/>
          <w:szCs w:val="28"/>
        </w:rPr>
        <w:t>lưu trữ, thủ quĩ, y tế trường học, bảo vệ, phục vụ</w:t>
      </w:r>
      <w:r w:rsidR="00DC5042" w:rsidRPr="00DC5042">
        <w:rPr>
          <w:sz w:val="28"/>
          <w:szCs w:val="28"/>
        </w:rPr>
        <w:t xml:space="preserve"> theo qui định điều lệ trường trung học.</w:t>
      </w:r>
    </w:p>
    <w:p w:rsidR="000A7E14" w:rsidRDefault="000441E6" w:rsidP="000A7E14">
      <w:pPr>
        <w:pStyle w:val="NormalWeb"/>
        <w:spacing w:before="0" w:beforeAutospacing="0" w:after="0" w:afterAutospacing="0" w:line="360" w:lineRule="auto"/>
        <w:ind w:firstLine="709"/>
        <w:jc w:val="both"/>
        <w:rPr>
          <w:sz w:val="28"/>
          <w:szCs w:val="28"/>
        </w:rPr>
      </w:pPr>
      <w:r>
        <w:rPr>
          <w:sz w:val="28"/>
          <w:szCs w:val="28"/>
        </w:rPr>
        <w:t> -</w:t>
      </w:r>
      <w:r w:rsidR="00813299">
        <w:rPr>
          <w:sz w:val="28"/>
          <w:szCs w:val="28"/>
        </w:rPr>
        <w:t xml:space="preserve"> 1</w:t>
      </w:r>
      <w:r w:rsidR="00DC5042" w:rsidRPr="00DC5042">
        <w:rPr>
          <w:sz w:val="28"/>
          <w:szCs w:val="28"/>
        </w:rPr>
        <w:t>00% cán bộ giáo</w:t>
      </w:r>
      <w:r w:rsidR="00143AFD">
        <w:rPr>
          <w:sz w:val="28"/>
          <w:szCs w:val="28"/>
        </w:rPr>
        <w:t xml:space="preserve"> viên đạt trình độ chuẩn,</w:t>
      </w:r>
      <w:r w:rsidR="009E562B">
        <w:rPr>
          <w:sz w:val="28"/>
          <w:szCs w:val="28"/>
        </w:rPr>
        <w:t xml:space="preserve"> tron</w:t>
      </w:r>
      <w:r w:rsidR="00143AFD">
        <w:rPr>
          <w:sz w:val="28"/>
          <w:szCs w:val="28"/>
        </w:rPr>
        <w:t>g đó trên chuẩn là 1</w:t>
      </w:r>
      <w:r w:rsidR="009E562B">
        <w:rPr>
          <w:sz w:val="28"/>
          <w:szCs w:val="28"/>
        </w:rPr>
        <w:t>0%</w:t>
      </w:r>
      <w:r w:rsidR="00DC5042" w:rsidRPr="00DC5042">
        <w:rPr>
          <w:sz w:val="28"/>
          <w:szCs w:val="28"/>
        </w:rPr>
        <w:t>. 100% cán bộ có trình độ trung cấp LLCT, trình độ A tin học, ngoại ngữ.</w:t>
      </w:r>
    </w:p>
    <w:p w:rsidR="000A7E14" w:rsidRDefault="000441E6" w:rsidP="000A7E14">
      <w:pPr>
        <w:pStyle w:val="NormalWeb"/>
        <w:spacing w:before="0" w:beforeAutospacing="0" w:after="0" w:afterAutospacing="0" w:line="360" w:lineRule="auto"/>
        <w:ind w:firstLine="709"/>
        <w:jc w:val="both"/>
        <w:rPr>
          <w:sz w:val="28"/>
          <w:szCs w:val="28"/>
        </w:rPr>
      </w:pPr>
      <w:r>
        <w:rPr>
          <w:sz w:val="28"/>
          <w:szCs w:val="28"/>
        </w:rPr>
        <w:t>-</w:t>
      </w:r>
      <w:r w:rsidR="00DC5042" w:rsidRPr="00DC5042">
        <w:rPr>
          <w:sz w:val="28"/>
          <w:szCs w:val="28"/>
        </w:rPr>
        <w:t>100</w:t>
      </w:r>
      <w:r w:rsidR="00B92C4C">
        <w:rPr>
          <w:sz w:val="28"/>
          <w:szCs w:val="28"/>
        </w:rPr>
        <w:t>% cán bộ giáo viên, nhân viên (</w:t>
      </w:r>
      <w:r w:rsidR="00DC5042" w:rsidRPr="00DC5042">
        <w:rPr>
          <w:sz w:val="28"/>
          <w:szCs w:val="28"/>
        </w:rPr>
        <w:t>trừ nhân viên bảo vệ) có trình độ tin học A sử dụng thành thạo máy vi tính, biết ứng dụng công nghệ thông tin trong quản lý, dạy học.</w:t>
      </w:r>
    </w:p>
    <w:p w:rsidR="00DC5042" w:rsidRPr="00DC5042"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- 100% giáo viên được xếp loại giảng dạy từ trung bình t</w:t>
      </w:r>
      <w:r w:rsidR="00BF449E">
        <w:rPr>
          <w:sz w:val="28"/>
          <w:szCs w:val="28"/>
        </w:rPr>
        <w:t>rở lên, trong đó khá -</w:t>
      </w:r>
      <w:r w:rsidR="00143AFD">
        <w:rPr>
          <w:sz w:val="28"/>
          <w:szCs w:val="28"/>
        </w:rPr>
        <w:t xml:space="preserve"> tốt</w:t>
      </w:r>
      <w:r w:rsidR="00C34979">
        <w:rPr>
          <w:sz w:val="28"/>
          <w:szCs w:val="28"/>
        </w:rPr>
        <w:t xml:space="preserve"> từ 8</w:t>
      </w:r>
      <w:r w:rsidR="00252C3A">
        <w:rPr>
          <w:sz w:val="28"/>
          <w:szCs w:val="28"/>
        </w:rPr>
        <w:t>0% trở lên; ít nhất 5</w:t>
      </w:r>
      <w:r w:rsidRPr="00DC5042">
        <w:rPr>
          <w:sz w:val="28"/>
          <w:szCs w:val="28"/>
        </w:rPr>
        <w:t>0% giáo viên đạt giá</w:t>
      </w:r>
      <w:r w:rsidR="00252C3A">
        <w:rPr>
          <w:sz w:val="28"/>
          <w:szCs w:val="28"/>
        </w:rPr>
        <w:t>o viên dạy giỏi từ cấp huyện</w:t>
      </w:r>
      <w:r w:rsidRPr="00DC5042">
        <w:rPr>
          <w:sz w:val="28"/>
          <w:szCs w:val="28"/>
        </w:rPr>
        <w:t xml:space="preserve"> trở lên. 100% có phẩm chất đạo đức tốt.</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2.2. Học sinh</w:t>
      </w:r>
    </w:p>
    <w:p w:rsidR="00DC5042" w:rsidRPr="00DC5042" w:rsidRDefault="000441E6" w:rsidP="000A7E14">
      <w:pPr>
        <w:pStyle w:val="NormalWeb"/>
        <w:spacing w:before="0" w:beforeAutospacing="0" w:after="0" w:afterAutospacing="0" w:line="360" w:lineRule="auto"/>
        <w:ind w:firstLine="709"/>
        <w:jc w:val="both"/>
        <w:rPr>
          <w:sz w:val="28"/>
          <w:szCs w:val="28"/>
        </w:rPr>
      </w:pPr>
      <w:r>
        <w:rPr>
          <w:sz w:val="28"/>
          <w:szCs w:val="28"/>
        </w:rPr>
        <w:t>- Quy</w:t>
      </w:r>
      <w:r w:rsidR="00DC5042" w:rsidRPr="00DC5042">
        <w:rPr>
          <w:sz w:val="28"/>
          <w:szCs w:val="28"/>
        </w:rPr>
        <w:t xml:space="preserve"> mô:</w:t>
      </w:r>
      <w:r w:rsidR="006E62A5">
        <w:rPr>
          <w:sz w:val="28"/>
          <w:szCs w:val="28"/>
        </w:rPr>
        <w:t xml:space="preserve"> Lớp học: Từ 1</w:t>
      </w:r>
      <w:r w:rsidR="000A7E14">
        <w:rPr>
          <w:sz w:val="28"/>
          <w:szCs w:val="28"/>
        </w:rPr>
        <w:t>2</w:t>
      </w:r>
      <w:r w:rsidR="006E62A5">
        <w:rPr>
          <w:sz w:val="28"/>
          <w:szCs w:val="28"/>
        </w:rPr>
        <w:t>– 16</w:t>
      </w:r>
      <w:r w:rsidR="00A9475B">
        <w:rPr>
          <w:sz w:val="28"/>
          <w:szCs w:val="28"/>
        </w:rPr>
        <w:t xml:space="preserve"> l</w:t>
      </w:r>
      <w:r w:rsidR="00DC5042" w:rsidRPr="00DC5042">
        <w:rPr>
          <w:sz w:val="28"/>
          <w:szCs w:val="28"/>
        </w:rPr>
        <w:t>ớp</w:t>
      </w:r>
      <w:r w:rsidR="000A7E14">
        <w:rPr>
          <w:sz w:val="28"/>
          <w:szCs w:val="28"/>
        </w:rPr>
        <w:t xml:space="preserve">; </w:t>
      </w:r>
      <w:r w:rsidR="00252C3A">
        <w:rPr>
          <w:sz w:val="28"/>
          <w:szCs w:val="28"/>
        </w:rPr>
        <w:t xml:space="preserve">Học sinh: </w:t>
      </w:r>
      <w:r w:rsidR="000A7E14">
        <w:rPr>
          <w:sz w:val="28"/>
          <w:szCs w:val="28"/>
        </w:rPr>
        <w:t>400</w:t>
      </w:r>
      <w:r w:rsidR="006E62A5">
        <w:rPr>
          <w:sz w:val="28"/>
          <w:szCs w:val="28"/>
        </w:rPr>
        <w:t>- 560</w:t>
      </w:r>
      <w:r w:rsidR="00DC5042" w:rsidRPr="00DC5042">
        <w:rPr>
          <w:sz w:val="28"/>
          <w:szCs w:val="28"/>
        </w:rPr>
        <w:t xml:space="preserve"> học sinh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lastRenderedPageBreak/>
        <w:t>- Chất lượng giáo dục: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Xếp loại hạnh kiểm: 99,5% học sinh hàng năm xếp loại hạnh kiểm từ trung b</w:t>
      </w:r>
      <w:r w:rsidR="00BE35E7">
        <w:rPr>
          <w:sz w:val="28"/>
          <w:szCs w:val="28"/>
        </w:rPr>
        <w:t>ình trở lên, trong đó khá tốt: 9</w:t>
      </w:r>
      <w:r w:rsidRPr="00DC5042">
        <w:rPr>
          <w:sz w:val="28"/>
          <w:szCs w:val="28"/>
        </w:rPr>
        <w:t>0% trở lên, giảm loại yếu xuống dưới 1%.</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Xếp loạ</w:t>
      </w:r>
      <w:r w:rsidR="003400F5">
        <w:rPr>
          <w:sz w:val="28"/>
          <w:szCs w:val="28"/>
        </w:rPr>
        <w:t xml:space="preserve">i học lực: </w:t>
      </w:r>
      <w:r w:rsidR="0081636D">
        <w:rPr>
          <w:sz w:val="28"/>
          <w:szCs w:val="28"/>
        </w:rPr>
        <w:t xml:space="preserve">trên </w:t>
      </w:r>
      <w:r w:rsidR="003400F5">
        <w:rPr>
          <w:sz w:val="28"/>
          <w:szCs w:val="28"/>
        </w:rPr>
        <w:t>98</w:t>
      </w:r>
      <w:r w:rsidRPr="00DC5042">
        <w:rPr>
          <w:sz w:val="28"/>
          <w:szCs w:val="28"/>
        </w:rPr>
        <w:t>% học sinh xếp loại từ TB trở lên (kết quả sau th</w:t>
      </w:r>
      <w:r w:rsidR="00143AFD">
        <w:rPr>
          <w:sz w:val="28"/>
          <w:szCs w:val="28"/>
        </w:rPr>
        <w:t>i lại), trong đó khá giỏi đạt 63</w:t>
      </w:r>
      <w:r w:rsidR="00BE35E7">
        <w:rPr>
          <w:sz w:val="28"/>
          <w:szCs w:val="28"/>
        </w:rPr>
        <w:t>% trở</w:t>
      </w:r>
      <w:r w:rsidR="000A7E14">
        <w:rPr>
          <w:sz w:val="28"/>
          <w:szCs w:val="28"/>
        </w:rPr>
        <w:t xml:space="preserve"> lên (</w:t>
      </w:r>
      <w:r w:rsidR="00143AFD">
        <w:rPr>
          <w:sz w:val="28"/>
          <w:szCs w:val="28"/>
        </w:rPr>
        <w:t>giỏi ít nhất là 20</w:t>
      </w:r>
      <w:r w:rsidRPr="00DC5042">
        <w:rPr>
          <w:sz w:val="28"/>
          <w:szCs w:val="28"/>
        </w:rPr>
        <w:t>%)</w:t>
      </w:r>
    </w:p>
    <w:p w:rsidR="00DC5042" w:rsidRPr="00DC5042" w:rsidRDefault="003400F5" w:rsidP="00FE745A">
      <w:pPr>
        <w:pStyle w:val="NormalWeb"/>
        <w:spacing w:before="0" w:beforeAutospacing="0" w:after="0" w:afterAutospacing="0" w:line="360" w:lineRule="auto"/>
        <w:ind w:firstLine="709"/>
        <w:jc w:val="both"/>
        <w:rPr>
          <w:sz w:val="28"/>
          <w:szCs w:val="28"/>
        </w:rPr>
      </w:pPr>
      <w:r>
        <w:rPr>
          <w:sz w:val="28"/>
          <w:szCs w:val="28"/>
        </w:rPr>
        <w:t xml:space="preserve">+ Chuyển lớp: </w:t>
      </w:r>
      <w:r w:rsidR="0081636D">
        <w:rPr>
          <w:sz w:val="28"/>
          <w:szCs w:val="28"/>
        </w:rPr>
        <w:t xml:space="preserve">trên </w:t>
      </w:r>
      <w:r w:rsidR="00143AFD">
        <w:rPr>
          <w:sz w:val="28"/>
          <w:szCs w:val="28"/>
        </w:rPr>
        <w:t>99</w:t>
      </w:r>
      <w:r w:rsidR="0081636D">
        <w:rPr>
          <w:sz w:val="28"/>
          <w:szCs w:val="28"/>
        </w:rPr>
        <w:t>%</w:t>
      </w:r>
      <w:r w:rsidR="00BE35E7">
        <w:rPr>
          <w:sz w:val="28"/>
          <w:szCs w:val="28"/>
        </w:rPr>
        <w:t>, trong đó: chuyển thẳng trên</w:t>
      </w:r>
      <w:r w:rsidR="00143AFD">
        <w:rPr>
          <w:sz w:val="28"/>
          <w:szCs w:val="28"/>
        </w:rPr>
        <w:t xml:space="preserve"> 96</w:t>
      </w:r>
      <w:r w:rsidR="00DC5042" w:rsidRPr="00DC5042">
        <w:rPr>
          <w:sz w:val="28"/>
          <w:szCs w:val="28"/>
        </w:rPr>
        <w:t>%.</w:t>
      </w:r>
    </w:p>
    <w:p w:rsidR="00DC5042" w:rsidRPr="00DC5042" w:rsidRDefault="0081636D" w:rsidP="00FE745A">
      <w:pPr>
        <w:pStyle w:val="NormalWeb"/>
        <w:spacing w:before="0" w:beforeAutospacing="0" w:after="0" w:afterAutospacing="0" w:line="360" w:lineRule="auto"/>
        <w:ind w:firstLine="709"/>
        <w:jc w:val="both"/>
        <w:rPr>
          <w:sz w:val="28"/>
          <w:szCs w:val="28"/>
        </w:rPr>
      </w:pPr>
      <w:r>
        <w:rPr>
          <w:sz w:val="28"/>
          <w:szCs w:val="28"/>
        </w:rPr>
        <w:t>+</w:t>
      </w:r>
      <w:r w:rsidR="00143AFD">
        <w:rPr>
          <w:sz w:val="28"/>
          <w:szCs w:val="28"/>
        </w:rPr>
        <w:t xml:space="preserve"> Tốt nghiệp hàng năm đạt 99</w:t>
      </w:r>
      <w:r w:rsidR="00DC5042" w:rsidRPr="00DC5042">
        <w:rPr>
          <w:sz w:val="28"/>
          <w:szCs w:val="28"/>
        </w:rPr>
        <w:t>% trở lên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xml:space="preserve">+ Có đội tuyển học sinh giỏi các môn </w:t>
      </w:r>
      <w:r w:rsidR="00BE35E7">
        <w:rPr>
          <w:sz w:val="28"/>
          <w:szCs w:val="28"/>
        </w:rPr>
        <w:t>văn hóa dự thi cá</w:t>
      </w:r>
      <w:r w:rsidR="0081636D">
        <w:rPr>
          <w:sz w:val="28"/>
          <w:szCs w:val="28"/>
        </w:rPr>
        <w:t>c cấp đạt giải và xếp ở tốp đầu</w:t>
      </w:r>
      <w:r w:rsidR="00BE35E7">
        <w:rPr>
          <w:sz w:val="28"/>
          <w:szCs w:val="28"/>
        </w:rPr>
        <w:t xml:space="preserve"> trong huyện</w:t>
      </w:r>
      <w:r w:rsidRPr="00DC5042">
        <w:rPr>
          <w:sz w:val="28"/>
          <w:szCs w:val="28"/>
        </w:rPr>
        <w:t>; tham gia có chất lượng công tác giáo dục thể chất thẩm mĩ, có học sin</w:t>
      </w:r>
      <w:r w:rsidR="00301809">
        <w:rPr>
          <w:sz w:val="28"/>
          <w:szCs w:val="28"/>
        </w:rPr>
        <w:t>h đạt giải</w:t>
      </w:r>
      <w:r w:rsidRPr="00DC5042">
        <w:rPr>
          <w:sz w:val="28"/>
          <w:szCs w:val="28"/>
        </w:rPr>
        <w:t xml:space="preserve"> tại </w:t>
      </w:r>
      <w:r w:rsidR="00301809">
        <w:rPr>
          <w:sz w:val="28"/>
          <w:szCs w:val="28"/>
        </w:rPr>
        <w:t>các kỳ hội khỏe từ cấp huyện</w:t>
      </w:r>
      <w:r w:rsidRPr="00DC5042">
        <w:rPr>
          <w:sz w:val="28"/>
          <w:szCs w:val="28"/>
        </w:rPr>
        <w:t xml:space="preserve"> trở lên.</w:t>
      </w:r>
    </w:p>
    <w:p w:rsidR="00DC5042" w:rsidRPr="000A7E14" w:rsidRDefault="00301809" w:rsidP="00FE745A">
      <w:pPr>
        <w:pStyle w:val="NormalWeb"/>
        <w:spacing w:before="0" w:beforeAutospacing="0" w:after="0" w:afterAutospacing="0" w:line="360" w:lineRule="auto"/>
        <w:ind w:firstLine="709"/>
        <w:jc w:val="both"/>
        <w:rPr>
          <w:spacing w:val="-6"/>
          <w:sz w:val="28"/>
          <w:szCs w:val="28"/>
        </w:rPr>
      </w:pPr>
      <w:r w:rsidRPr="000A7E14">
        <w:rPr>
          <w:spacing w:val="-6"/>
          <w:sz w:val="28"/>
          <w:szCs w:val="28"/>
        </w:rPr>
        <w:t xml:space="preserve">+ </w:t>
      </w:r>
      <w:r w:rsidR="0081636D" w:rsidRPr="000A7E14">
        <w:rPr>
          <w:spacing w:val="-6"/>
          <w:sz w:val="28"/>
          <w:szCs w:val="28"/>
        </w:rPr>
        <w:t>Trên</w:t>
      </w:r>
      <w:r w:rsidR="00BF449E">
        <w:rPr>
          <w:spacing w:val="-6"/>
          <w:sz w:val="28"/>
          <w:szCs w:val="28"/>
        </w:rPr>
        <w:t xml:space="preserve"> </w:t>
      </w:r>
      <w:r w:rsidR="005E488A" w:rsidRPr="000A7E14">
        <w:rPr>
          <w:spacing w:val="-6"/>
          <w:sz w:val="28"/>
          <w:szCs w:val="28"/>
        </w:rPr>
        <w:t>95</w:t>
      </w:r>
      <w:r w:rsidR="00813299">
        <w:rPr>
          <w:spacing w:val="-6"/>
          <w:sz w:val="28"/>
          <w:szCs w:val="28"/>
        </w:rPr>
        <w:t xml:space="preserve">% </w:t>
      </w:r>
      <w:r w:rsidR="00DC5042" w:rsidRPr="000A7E14">
        <w:rPr>
          <w:spacing w:val="-6"/>
          <w:sz w:val="28"/>
          <w:szCs w:val="28"/>
        </w:rPr>
        <w:t>học sinh tốt nghiệp THCS vào học THPT hoặc tham gia học nghề.</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Học sinh được trang bị kỹ năng sống cơ bản, tham gia tích cực các hoạt động xã hội.</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2.3. Cơ sở vật chất</w:t>
      </w:r>
    </w:p>
    <w:p w:rsidR="00DC5042" w:rsidRPr="00DC5042" w:rsidRDefault="00BE35E7" w:rsidP="00FE745A">
      <w:pPr>
        <w:pStyle w:val="NormalWeb"/>
        <w:spacing w:before="0" w:beforeAutospacing="0" w:after="0" w:afterAutospacing="0" w:line="360" w:lineRule="auto"/>
        <w:ind w:firstLine="709"/>
        <w:jc w:val="both"/>
        <w:rPr>
          <w:sz w:val="28"/>
          <w:szCs w:val="28"/>
        </w:rPr>
      </w:pPr>
      <w:r>
        <w:rPr>
          <w:sz w:val="28"/>
          <w:szCs w:val="28"/>
        </w:rPr>
        <w:t xml:space="preserve">San lấp </w:t>
      </w:r>
      <w:r w:rsidR="00DC5042" w:rsidRPr="00DC5042">
        <w:rPr>
          <w:sz w:val="28"/>
          <w:szCs w:val="28"/>
        </w:rPr>
        <w:t>mặt bằng</w:t>
      </w:r>
      <w:r w:rsidR="0081636D">
        <w:rPr>
          <w:sz w:val="28"/>
          <w:szCs w:val="28"/>
        </w:rPr>
        <w:t xml:space="preserve"> tạo sân tập</w:t>
      </w:r>
      <w:r w:rsidR="00DC5042" w:rsidRPr="00DC5042">
        <w:rPr>
          <w:sz w:val="28"/>
          <w:szCs w:val="28"/>
        </w:rPr>
        <w:t>, đảm bảo diện tích. Có khuôn viên nhà trường là khu riêng biệt, có tường rào, cổng trường, biển trường, được bố trí hợp lý.</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Cơ cấu các khối công trình trong trường học gồm:</w:t>
      </w:r>
    </w:p>
    <w:p w:rsidR="00DC5042" w:rsidRPr="00DC5042" w:rsidRDefault="005B3F21" w:rsidP="00FE745A">
      <w:pPr>
        <w:pStyle w:val="NormalWeb"/>
        <w:spacing w:before="0" w:beforeAutospacing="0" w:after="0" w:afterAutospacing="0" w:line="360" w:lineRule="auto"/>
        <w:ind w:firstLine="709"/>
        <w:jc w:val="both"/>
        <w:rPr>
          <w:sz w:val="28"/>
          <w:szCs w:val="28"/>
        </w:rPr>
      </w:pPr>
      <w:r>
        <w:rPr>
          <w:sz w:val="28"/>
          <w:szCs w:val="28"/>
        </w:rPr>
        <w:t>- Khu phòng học, phòng học</w:t>
      </w:r>
      <w:r w:rsidR="00DC5042" w:rsidRPr="00DC5042">
        <w:rPr>
          <w:sz w:val="28"/>
          <w:szCs w:val="28"/>
        </w:rPr>
        <w:t xml:space="preserve"> bộ môn: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Có đủ phòng học cho các lớp học một ca, phòng học thoáng mát, đủ ánh sáng, bàn ghế học sinh, bàn ghế giáo viên, bảng đúng qui cách.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Có khối phòng học chức năng: phòng thí nghiệm, các phòng thực hành bộ môn đư</w:t>
      </w:r>
      <w:r w:rsidR="005E488A">
        <w:rPr>
          <w:sz w:val="28"/>
          <w:szCs w:val="28"/>
        </w:rPr>
        <w:t>ợc trang bị đầy đủ thiết bị theo quy định</w:t>
      </w:r>
      <w:r w:rsidRPr="00DC5042">
        <w:rPr>
          <w:sz w:val="28"/>
          <w:szCs w:val="28"/>
        </w:rPr>
        <w:t>.</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Khu p</w:t>
      </w:r>
      <w:r w:rsidR="005B3F21">
        <w:rPr>
          <w:sz w:val="28"/>
          <w:szCs w:val="28"/>
        </w:rPr>
        <w:t>hục vụ học tập: Có thư viện đạt</w:t>
      </w:r>
      <w:r w:rsidRPr="00DC5042">
        <w:rPr>
          <w:sz w:val="28"/>
          <w:szCs w:val="28"/>
        </w:rPr>
        <w:t xml:space="preserve"> tiêu chuẩn</w:t>
      </w:r>
      <w:r w:rsidR="0081636D">
        <w:rPr>
          <w:sz w:val="28"/>
          <w:szCs w:val="28"/>
        </w:rPr>
        <w:t xml:space="preserve"> thư viện xuất sắc</w:t>
      </w:r>
      <w:r w:rsidRPr="00DC5042">
        <w:rPr>
          <w:sz w:val="28"/>
          <w:szCs w:val="28"/>
        </w:rPr>
        <w:t>, phòng truyền thống, khu luyện tập thể dục thể thao, phòng làm việc của công đoàn, phòng hoạt động của Đoàn TNCS Hồ Chí minh, Đội TNTP Hồ Chí Minh.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Khu hành chính quản trị:Có phò</w:t>
      </w:r>
      <w:r w:rsidR="005B3F21">
        <w:rPr>
          <w:sz w:val="28"/>
          <w:szCs w:val="28"/>
        </w:rPr>
        <w:t>ng làm việc của hiệu trưởng,</w:t>
      </w:r>
      <w:r w:rsidRPr="00DC5042">
        <w:rPr>
          <w:sz w:val="28"/>
          <w:szCs w:val="28"/>
        </w:rPr>
        <w:t xml:space="preserve"> phó hiệu trưởng, văn phòng, phòng họp gi</w:t>
      </w:r>
      <w:r w:rsidR="0081636D">
        <w:rPr>
          <w:sz w:val="28"/>
          <w:szCs w:val="28"/>
        </w:rPr>
        <w:t>áo viên, kho, phòng thường trực…</w:t>
      </w:r>
    </w:p>
    <w:p w:rsid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xml:space="preserve">- Có sân chơi, </w:t>
      </w:r>
      <w:r w:rsidR="000A7E14">
        <w:rPr>
          <w:sz w:val="28"/>
          <w:szCs w:val="28"/>
        </w:rPr>
        <w:t xml:space="preserve">nhà vệ sinh đạt chuẩn, </w:t>
      </w:r>
      <w:r w:rsidRPr="00DC5042">
        <w:rPr>
          <w:sz w:val="28"/>
          <w:szCs w:val="28"/>
        </w:rPr>
        <w:t>khu để xe, có hệ thống nước sạch…</w:t>
      </w:r>
    </w:p>
    <w:p w:rsidR="005E488A" w:rsidRPr="00DC5042" w:rsidRDefault="005E488A" w:rsidP="00FE745A">
      <w:pPr>
        <w:pStyle w:val="NormalWeb"/>
        <w:spacing w:before="0" w:beforeAutospacing="0" w:after="0" w:afterAutospacing="0" w:line="360" w:lineRule="auto"/>
        <w:ind w:firstLine="709"/>
        <w:jc w:val="both"/>
        <w:rPr>
          <w:sz w:val="28"/>
          <w:szCs w:val="28"/>
        </w:rPr>
      </w:pPr>
      <w:r>
        <w:rPr>
          <w:sz w:val="28"/>
          <w:szCs w:val="28"/>
        </w:rPr>
        <w:t xml:space="preserve">- Xây </w:t>
      </w:r>
      <w:r w:rsidR="00B92C4C">
        <w:rPr>
          <w:sz w:val="28"/>
          <w:szCs w:val="28"/>
        </w:rPr>
        <w:t xml:space="preserve">cổng trường, </w:t>
      </w:r>
      <w:r w:rsidR="000A7E14">
        <w:rPr>
          <w:sz w:val="28"/>
          <w:szCs w:val="28"/>
        </w:rPr>
        <w:t>thay thế khu nhà 2 tầng đã xuống cấp bằng nhà 3 tầng 12 phòng học</w:t>
      </w:r>
      <w:r w:rsidR="00B92C4C">
        <w:rPr>
          <w:sz w:val="28"/>
          <w:szCs w:val="28"/>
        </w:rPr>
        <w:t>, khu vệ sinh của giáo viên và học sinh.</w:t>
      </w:r>
    </w:p>
    <w:p w:rsidR="00DC5042" w:rsidRPr="00DC5042" w:rsidRDefault="00933D02" w:rsidP="00FE745A">
      <w:pPr>
        <w:pStyle w:val="NormalWeb"/>
        <w:spacing w:before="0" w:beforeAutospacing="0" w:after="0" w:afterAutospacing="0" w:line="360" w:lineRule="auto"/>
        <w:ind w:firstLine="709"/>
        <w:jc w:val="both"/>
        <w:rPr>
          <w:sz w:val="28"/>
          <w:szCs w:val="28"/>
        </w:rPr>
      </w:pPr>
      <w:r>
        <w:rPr>
          <w:sz w:val="28"/>
          <w:szCs w:val="28"/>
        </w:rPr>
        <w:lastRenderedPageBreak/>
        <w:t xml:space="preserve">- </w:t>
      </w:r>
      <w:r w:rsidR="00DC5042" w:rsidRPr="00DC5042">
        <w:rPr>
          <w:sz w:val="28"/>
          <w:szCs w:val="28"/>
        </w:rPr>
        <w:t>Trang thiết bị dạy học hiện đại, đảm bảo đủ thiết bị dạy học.</w:t>
      </w:r>
    </w:p>
    <w:p w:rsidR="00DC5042" w:rsidRPr="00DC5042" w:rsidRDefault="00933D02" w:rsidP="00FE745A">
      <w:pPr>
        <w:pStyle w:val="NormalWeb"/>
        <w:spacing w:before="0" w:beforeAutospacing="0" w:after="0" w:afterAutospacing="0" w:line="360" w:lineRule="auto"/>
        <w:ind w:firstLine="709"/>
        <w:jc w:val="both"/>
        <w:rPr>
          <w:sz w:val="28"/>
          <w:szCs w:val="28"/>
        </w:rPr>
      </w:pPr>
      <w:r>
        <w:rPr>
          <w:sz w:val="28"/>
          <w:szCs w:val="28"/>
        </w:rPr>
        <w:t xml:space="preserve">- </w:t>
      </w:r>
      <w:r w:rsidR="00DC5042" w:rsidRPr="00DC5042">
        <w:rPr>
          <w:sz w:val="28"/>
          <w:szCs w:val="28"/>
        </w:rPr>
        <w:t xml:space="preserve">Xây </w:t>
      </w:r>
      <w:r w:rsidR="00BF449E">
        <w:rPr>
          <w:sz w:val="28"/>
          <w:szCs w:val="28"/>
        </w:rPr>
        <w:t xml:space="preserve">dựng môi trường cảnh quan: Xanh </w:t>
      </w:r>
      <w:r w:rsidR="005B3F21">
        <w:rPr>
          <w:sz w:val="28"/>
          <w:szCs w:val="28"/>
        </w:rPr>
        <w:t xml:space="preserve">- Sạch - Đẹp </w:t>
      </w:r>
      <w:r w:rsidR="000A7E14">
        <w:rPr>
          <w:sz w:val="28"/>
          <w:szCs w:val="28"/>
        </w:rPr>
        <w:t>-</w:t>
      </w:r>
      <w:r w:rsidR="0081636D">
        <w:rPr>
          <w:sz w:val="28"/>
          <w:szCs w:val="28"/>
        </w:rPr>
        <w:t xml:space="preserve">An toàn - </w:t>
      </w:r>
      <w:r w:rsidR="005B3F21">
        <w:rPr>
          <w:sz w:val="28"/>
          <w:szCs w:val="28"/>
        </w:rPr>
        <w:t>T</w:t>
      </w:r>
      <w:r w:rsidR="00DC5042" w:rsidRPr="00DC5042">
        <w:rPr>
          <w:sz w:val="28"/>
          <w:szCs w:val="28"/>
        </w:rPr>
        <w:t>hân thiện.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3. Phương châm hành động</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xml:space="preserve">“Chất lượng giáo dục là danh dự </w:t>
      </w:r>
      <w:r w:rsidR="00933D02">
        <w:rPr>
          <w:sz w:val="28"/>
          <w:szCs w:val="28"/>
        </w:rPr>
        <w:t xml:space="preserve">và thương hiệu </w:t>
      </w:r>
      <w:r w:rsidRPr="00DC5042">
        <w:rPr>
          <w:sz w:val="28"/>
          <w:szCs w:val="28"/>
        </w:rPr>
        <w:t>của nhà trường”</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 xml:space="preserve">IV. </w:t>
      </w:r>
      <w:r w:rsidR="00BA064F">
        <w:rPr>
          <w:rStyle w:val="Strong"/>
          <w:sz w:val="28"/>
          <w:szCs w:val="28"/>
        </w:rPr>
        <w:t>CHƯƠNG TRÌNH HÀNH ĐỘNG</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1. Đổi mới công tác quản lý</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Xây dựng kế hoạch dài hạn, trung hạn, ngắn hạn theo năm, tháng, tuần. Coi trọng công tác bổ sung, điều chỉnh kế hoạch phù hợp thực tiễn. Tập trung tổ chức triển khai theo kế hoạch một cách khoa học. Thường xuyên tổ chức sơ kết, tổng kết, rút ra bài học.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Làm tốt công tác phân công giao nhiệm vụ rõ ràng cho từng thành viên trong Ban giám hiệu, các tổ trưởng chuyên môn, trưởng các đoàn thể.</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Phát huy tinh thần trách nhiệm, đề cao tính</w:t>
      </w:r>
      <w:r w:rsidR="005B3F21">
        <w:rPr>
          <w:sz w:val="28"/>
          <w:szCs w:val="28"/>
        </w:rPr>
        <w:t xml:space="preserve"> tự chủ, tự chịu trách nhiệm.  </w:t>
      </w:r>
      <w:r w:rsidRPr="00DC5042">
        <w:rPr>
          <w:sz w:val="28"/>
          <w:szCs w:val="28"/>
        </w:rPr>
        <w:t>Thực hiện tốt cơ chế tập thể lãnh đạo cá nhân phụ trách. Quản lý theo phân cấp, phân quyền tạo điều kiện cho mọi thành viên phát huy cao nhất cá tính sáng tạo.</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Coi trọng công tác tự kiểm tra, đánh giá.</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Thực hiện công khai minh bạch.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Tạo điều kiện thuận lợi cho cán bộ quản lý được học tập, bồi dưỡng nâng cao trình độ, nghiệp vụ.</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Người phụ trách: Hiệu trưởng</w:t>
      </w:r>
    </w:p>
    <w:p w:rsidR="00DC5042" w:rsidRPr="00DC5042" w:rsidRDefault="00301809" w:rsidP="00FE745A">
      <w:pPr>
        <w:pStyle w:val="NormalWeb"/>
        <w:spacing w:before="0" w:beforeAutospacing="0" w:after="0" w:afterAutospacing="0" w:line="360" w:lineRule="auto"/>
        <w:ind w:firstLine="709"/>
        <w:jc w:val="both"/>
        <w:rPr>
          <w:sz w:val="28"/>
          <w:szCs w:val="28"/>
        </w:rPr>
      </w:pPr>
      <w:r>
        <w:rPr>
          <w:sz w:val="28"/>
          <w:szCs w:val="28"/>
        </w:rPr>
        <w:t>Người thực hiện: Lãnh đạo nhà trường</w:t>
      </w:r>
      <w:r w:rsidR="00DC5042" w:rsidRPr="00DC5042">
        <w:rPr>
          <w:sz w:val="28"/>
          <w:szCs w:val="28"/>
        </w:rPr>
        <w:t>, trưởng các đoàn thể, tổ trưởng chuyên môn.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2. Nâng cao chất lượng và hiệu quả công tác giáo dục học sinh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Nâng cao chất lượng và hiệu quả giáo dục toàn diện, đặc biệt là chất lượng giáo dục đạo đức, văn hóa, thể chất, thẩm mĩ.</w:t>
      </w:r>
    </w:p>
    <w:p w:rsidR="00DC5042" w:rsidRPr="000A7E14" w:rsidRDefault="00DC5042" w:rsidP="00FE745A">
      <w:pPr>
        <w:pStyle w:val="NormalWeb"/>
        <w:spacing w:before="0" w:beforeAutospacing="0" w:after="0" w:afterAutospacing="0" w:line="360" w:lineRule="auto"/>
        <w:ind w:firstLine="709"/>
        <w:jc w:val="both"/>
        <w:rPr>
          <w:spacing w:val="-6"/>
          <w:sz w:val="28"/>
          <w:szCs w:val="28"/>
        </w:rPr>
      </w:pPr>
      <w:r w:rsidRPr="000A7E14">
        <w:rPr>
          <w:spacing w:val="-6"/>
          <w:sz w:val="28"/>
          <w:szCs w:val="28"/>
        </w:rPr>
        <w:t>Đổi mới phương pháp dạy học và đánh giá học sinh phù hợp với mục tiêu, chương trình và đối tượng học sinh. Đổi mới các hoạt động giáo dục, hoạt động tập thể, gắn học với hành, lý thuyết với thực tiễn giúp học sinh có được kỹ năng sống cơ bản.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Quan tâm phát hiện bồi dưỡng học sinh giỏi, phụ đạo học sinh yếu.</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Phối hợp giữa nhà trường- gia đình làm tốt công tác nâng cao chất lượng.</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lastRenderedPageBreak/>
        <w:t>Người phụ trách: Hiệu trưởng, phó hiệu trưởng phụ trách chuyên môn, tổ trưởng tổ chuyên môn, Bí thư đoàn thanh niên, tổng phụ tráchđội</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Người thực hiện: Giáo viên chủ nhiệm, giáo viên bộ môn, học sinh.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3. Xây dựng và phát triển đội ngũ</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Xây dựng đội ngũ cán bộ giáo viên nhân viên đủ về số lượng, đồng bộ về cơ cấu. Có lập trường tư tưởng vững vàng, có phẩm chất đạo đức chính trị tốt, tâm huyết, có tinh thần trách nhiệm, tính kỷ luật cao, biết phối hợp công tác. Có trình độ chuyên môn đạt chuẩn, trên chuẩn; có trình độ tin học ngoại ngữ cơ bản, tích cực đổi mới phương pháp dạy học, ứng dụng CNTT trong công tác, năng động, sáng tạo, không ngừng học hỏi vươn lên.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Động viên, tạo điều kiện thuận lợi cho giáo viên theo học các lớp đạt chuẩn, nâng chuẩn tin học, ngoại ngữ.</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Tổ chức tốt các chuyên đề bồi dưỡng đội ngũ</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Phân công giáo viên có kinh nghiệm, giáo viên giỏi kèm cặp giúp đỡ giáo viên còn hạn chế về chuyên môn, thiếu kinh nghiệm trong công tác.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Tổ chức và tham gia tốt các đợt hội giảng, thi giảng, làm và sử dụng đồ dùng thiết bị dạy học, ứng dụng công nghệ thông tin trong quản lý và giảng dạy.</w:t>
      </w:r>
    </w:p>
    <w:p w:rsidR="00DC5042" w:rsidRPr="00DC5042" w:rsidRDefault="00301809" w:rsidP="00FE745A">
      <w:pPr>
        <w:pStyle w:val="NormalWeb"/>
        <w:spacing w:before="0" w:beforeAutospacing="0" w:after="0" w:afterAutospacing="0" w:line="360" w:lineRule="auto"/>
        <w:ind w:firstLine="709"/>
        <w:jc w:val="both"/>
        <w:rPr>
          <w:sz w:val="28"/>
          <w:szCs w:val="28"/>
        </w:rPr>
      </w:pPr>
      <w:r>
        <w:rPr>
          <w:sz w:val="28"/>
          <w:szCs w:val="28"/>
        </w:rPr>
        <w:t>Người phụ trách: Lãnh đạo nhà trường</w:t>
      </w:r>
      <w:r w:rsidR="00DC5042" w:rsidRPr="00DC5042">
        <w:rPr>
          <w:sz w:val="28"/>
          <w:szCs w:val="28"/>
        </w:rPr>
        <w:t>, tổ trưởng chuyên môn.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Người thực hiện: CB- GV-NV</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4. Xây dựng cơ sở vật chất và trang thiết bị dạy học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Xây dựng CSVC trang thiết bị theo hướng chuẩn hóa, hiện đại hóa. Bảo quản và sử dụng lâu dài.</w:t>
      </w:r>
    </w:p>
    <w:p w:rsidR="00DC5042" w:rsidRPr="00DC5042" w:rsidRDefault="00A65E55" w:rsidP="00FE745A">
      <w:pPr>
        <w:pStyle w:val="NormalWeb"/>
        <w:spacing w:before="0" w:beforeAutospacing="0" w:after="0" w:afterAutospacing="0" w:line="360" w:lineRule="auto"/>
        <w:ind w:firstLine="709"/>
        <w:jc w:val="both"/>
        <w:rPr>
          <w:sz w:val="28"/>
          <w:szCs w:val="28"/>
        </w:rPr>
      </w:pPr>
      <w:r>
        <w:rPr>
          <w:sz w:val="28"/>
          <w:szCs w:val="28"/>
        </w:rPr>
        <w:t xml:space="preserve">Tham mưu nâng cấp khu nhà A, xây lại cổng và hàng rào, </w:t>
      </w:r>
      <w:r w:rsidR="000A7E14">
        <w:rPr>
          <w:sz w:val="28"/>
          <w:szCs w:val="28"/>
        </w:rPr>
        <w:t xml:space="preserve">nâng cấp </w:t>
      </w:r>
      <w:r>
        <w:rPr>
          <w:sz w:val="28"/>
          <w:szCs w:val="28"/>
        </w:rPr>
        <w:t>lán xe…</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Đầu tư xây dựng cảnh quan trường lớp.</w:t>
      </w:r>
    </w:p>
    <w:p w:rsidR="00DC5042" w:rsidRPr="00DC5042" w:rsidRDefault="00B92C4C" w:rsidP="00FE745A">
      <w:pPr>
        <w:pStyle w:val="NormalWeb"/>
        <w:spacing w:before="0" w:beforeAutospacing="0" w:after="0" w:afterAutospacing="0" w:line="360" w:lineRule="auto"/>
        <w:ind w:firstLine="709"/>
        <w:jc w:val="both"/>
        <w:rPr>
          <w:sz w:val="28"/>
          <w:szCs w:val="28"/>
        </w:rPr>
      </w:pPr>
      <w:r>
        <w:rPr>
          <w:sz w:val="28"/>
          <w:szCs w:val="28"/>
        </w:rPr>
        <w:t xml:space="preserve">Bổ sung trang thiết bị dạy học, đặc biệt là các thiết bị phục vụ chương trình GDPT 2018 và các trang thiết bị dạy học hiện đại như ti vi, máy chiếu. </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Làm tốt công tác vận động xã hội hóa giáo dục trong xây dựng CSVC trường lớp.</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Người p</w:t>
      </w:r>
      <w:r w:rsidR="00301809">
        <w:rPr>
          <w:sz w:val="28"/>
          <w:szCs w:val="28"/>
        </w:rPr>
        <w:t xml:space="preserve">hụ trách: Hiệu trưởng, </w:t>
      </w:r>
      <w:r w:rsidRPr="00DC5042">
        <w:rPr>
          <w:sz w:val="28"/>
          <w:szCs w:val="28"/>
        </w:rPr>
        <w:t>CSVC, kế toán, nhân viên thư viện, thiết bị.</w:t>
      </w:r>
    </w:p>
    <w:p w:rsidR="00DC5042" w:rsidRPr="000A7E14" w:rsidRDefault="00DC5042" w:rsidP="00FE745A">
      <w:pPr>
        <w:pStyle w:val="NormalWeb"/>
        <w:spacing w:before="0" w:beforeAutospacing="0" w:after="0" w:afterAutospacing="0" w:line="360" w:lineRule="auto"/>
        <w:ind w:firstLine="709"/>
        <w:jc w:val="both"/>
        <w:rPr>
          <w:spacing w:val="-10"/>
          <w:sz w:val="28"/>
          <w:szCs w:val="28"/>
        </w:rPr>
      </w:pPr>
      <w:r w:rsidRPr="000A7E14">
        <w:rPr>
          <w:spacing w:val="-10"/>
          <w:sz w:val="28"/>
          <w:szCs w:val="28"/>
        </w:rPr>
        <w:t>Người thực hiện: Các tổ chức đoàn thể nhà trường, giáo viên, nhân viên, học sinh.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lastRenderedPageBreak/>
        <w:t>5. Ứng dụng và phát triển công nghệ thông tin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Triển khai rộng rãi việc ứng dụng công nghệ thông tin trong công tác quản lý, giảng dạy, xây dựng kho học liệu điện tử, thư viện điện tử… góp phần nâng cao chất lượng quản lý, dạy và học. Động viên cán bộ, giáo viên, nhân viên theo học các lớp bồi dưỡng nâng cao năng lực ứng dụng công nghệ thông tin trong quản lý, dạy, học, công tác.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Vận động cán bộ giáo viên, nhân viên tiết kiệm trang bị máy tính xách tay…</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Người phụ trách: Phó hiệu trưởng, tổ trưởng tổ chuyên môn.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Người thực hiện: Giáo viên, nhân viên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6. Huy động mọi nguồn lực xã hội vào hoạt động giáo dục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Xây dựng nhà trường văn hóa, thực hiện qui chế dân chủ trong nhà trường. Ch</w:t>
      </w:r>
      <w:r w:rsidR="00EF33B5">
        <w:rPr>
          <w:sz w:val="28"/>
          <w:szCs w:val="28"/>
        </w:rPr>
        <w:t>ăm lo đời sống vật</w:t>
      </w:r>
      <w:r w:rsidRPr="00DC5042">
        <w:rPr>
          <w:sz w:val="28"/>
          <w:szCs w:val="28"/>
        </w:rPr>
        <w:t xml:space="preserve"> chất và tinh thần cho cán bộ, giáo viên, nhân viên.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Huy động các nguồn lực của xã hội, cá nhân tham gia vào viêc phát triển nhà trường.</w:t>
      </w:r>
    </w:p>
    <w:p w:rsidR="00DC5042" w:rsidRPr="00DC5042" w:rsidRDefault="005B3F21" w:rsidP="000A7E14">
      <w:pPr>
        <w:spacing w:line="360" w:lineRule="auto"/>
        <w:ind w:left="-360" w:firstLine="1069"/>
        <w:jc w:val="both"/>
        <w:rPr>
          <w:sz w:val="28"/>
          <w:szCs w:val="28"/>
        </w:rPr>
      </w:pPr>
      <w:r>
        <w:rPr>
          <w:sz w:val="28"/>
          <w:szCs w:val="28"/>
        </w:rPr>
        <w:t xml:space="preserve">* </w:t>
      </w:r>
      <w:r w:rsidR="00DC5042" w:rsidRPr="00DC5042">
        <w:rPr>
          <w:sz w:val="28"/>
          <w:szCs w:val="28"/>
        </w:rPr>
        <w:t>Nguồn lực tài chính: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Ngân sách nhà nước cấp</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Ngoài ngân sách: Từ phụ huynh học sinh, các tổ chức, cá nhân đóng góp</w:t>
      </w:r>
      <w:r w:rsidR="00BA064F">
        <w:rPr>
          <w:sz w:val="28"/>
          <w:szCs w:val="28"/>
        </w:rPr>
        <w:t>, ủng hộ</w:t>
      </w:r>
      <w:r w:rsidRPr="00DC5042">
        <w:rPr>
          <w:sz w:val="28"/>
          <w:szCs w:val="28"/>
        </w:rPr>
        <w:t>…</w:t>
      </w:r>
    </w:p>
    <w:p w:rsidR="00DC5042" w:rsidRPr="00DC5042" w:rsidRDefault="005B3F21" w:rsidP="000A7E14">
      <w:pPr>
        <w:spacing w:line="360" w:lineRule="auto"/>
        <w:ind w:left="-360" w:firstLine="1069"/>
        <w:jc w:val="both"/>
        <w:rPr>
          <w:sz w:val="28"/>
          <w:szCs w:val="28"/>
        </w:rPr>
      </w:pPr>
      <w:r>
        <w:rPr>
          <w:sz w:val="28"/>
          <w:szCs w:val="28"/>
        </w:rPr>
        <w:t xml:space="preserve">* </w:t>
      </w:r>
      <w:r w:rsidR="00DC5042" w:rsidRPr="00DC5042">
        <w:rPr>
          <w:sz w:val="28"/>
          <w:szCs w:val="28"/>
        </w:rPr>
        <w:t>Nguồn lực vật chất:</w:t>
      </w:r>
    </w:p>
    <w:p w:rsidR="00DC5042" w:rsidRPr="000A7E14" w:rsidRDefault="00DC5042" w:rsidP="00FE745A">
      <w:pPr>
        <w:pStyle w:val="NormalWeb"/>
        <w:spacing w:before="0" w:beforeAutospacing="0" w:after="0" w:afterAutospacing="0" w:line="360" w:lineRule="auto"/>
        <w:ind w:firstLine="709"/>
        <w:jc w:val="both"/>
        <w:rPr>
          <w:spacing w:val="-8"/>
          <w:sz w:val="28"/>
          <w:szCs w:val="28"/>
        </w:rPr>
      </w:pPr>
      <w:r w:rsidRPr="000A7E14">
        <w:rPr>
          <w:spacing w:val="-8"/>
          <w:sz w:val="28"/>
          <w:szCs w:val="28"/>
        </w:rPr>
        <w:t>+ Khuôn viên nhà trường, phòng học, phòng làm việc và các công trình phụ trợ.</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Trang thiết bị giảng dạy, công nghệ phục vụ dạy học.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Ngư</w:t>
      </w:r>
      <w:r w:rsidR="00301809">
        <w:rPr>
          <w:sz w:val="28"/>
          <w:szCs w:val="28"/>
        </w:rPr>
        <w:t>ời phụ trách: Lãnh đạo nhà trường</w:t>
      </w:r>
      <w:r w:rsidR="005B3F21">
        <w:rPr>
          <w:sz w:val="28"/>
          <w:szCs w:val="28"/>
        </w:rPr>
        <w:t>, Ban đại diện</w:t>
      </w:r>
      <w:r w:rsidRPr="00DC5042">
        <w:rPr>
          <w:sz w:val="28"/>
          <w:szCs w:val="28"/>
        </w:rPr>
        <w:t xml:space="preserve"> cha mẹ học sinh</w:t>
      </w:r>
    </w:p>
    <w:p w:rsidR="00DC5042" w:rsidRPr="00DC5042" w:rsidRDefault="006C22FA" w:rsidP="00FE745A">
      <w:pPr>
        <w:pStyle w:val="NormalWeb"/>
        <w:spacing w:before="0" w:beforeAutospacing="0" w:after="0" w:afterAutospacing="0" w:line="360" w:lineRule="auto"/>
        <w:ind w:firstLine="709"/>
        <w:jc w:val="both"/>
        <w:rPr>
          <w:sz w:val="28"/>
          <w:szCs w:val="28"/>
        </w:rPr>
      </w:pPr>
      <w:r>
        <w:rPr>
          <w:sz w:val="28"/>
          <w:szCs w:val="28"/>
        </w:rPr>
        <w:t>Thực hiện: CB – GV - HS - CMHS</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7. Xây dựng thương hiệu</w:t>
      </w:r>
    </w:p>
    <w:p w:rsidR="000A7E14"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 Xây dựng thương hiệu và tín nhiệm của xã hội với nhà trường- Xác lập tín nhiệm thương hiệu đối với từng cán bộ, giáo viên, nhân viên, học sinh và phụ huynh học sinh.</w:t>
      </w:r>
    </w:p>
    <w:p w:rsidR="000A7E14"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 Đẩy mạnh tuyên truyền, xây dựng truyền thống nhà trường, nêu cao tinh thần trách nhiệm của mỗi thành viên đối với quá trình xây dựng thương hiệu của nhà trường.</w:t>
      </w:r>
    </w:p>
    <w:p w:rsidR="000A7E14" w:rsidRDefault="00DC5042" w:rsidP="000A7E14">
      <w:pPr>
        <w:pStyle w:val="NormalWeb"/>
        <w:spacing w:before="0" w:beforeAutospacing="0" w:after="0" w:afterAutospacing="0" w:line="360" w:lineRule="auto"/>
        <w:ind w:firstLine="709"/>
        <w:jc w:val="both"/>
        <w:rPr>
          <w:sz w:val="28"/>
          <w:szCs w:val="28"/>
        </w:rPr>
      </w:pPr>
      <w:r w:rsidRPr="00DC5042">
        <w:rPr>
          <w:sz w:val="28"/>
          <w:szCs w:val="28"/>
        </w:rPr>
        <w:lastRenderedPageBreak/>
        <w:t>Người phụ trách: Hiệu trưởng</w:t>
      </w:r>
    </w:p>
    <w:p w:rsidR="005B3F21"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Người thực hiện: CB- GV- NV- HS; Ban biên tập thông tin tuyên truyền.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DC5042">
        <w:rPr>
          <w:rStyle w:val="Strong"/>
          <w:sz w:val="28"/>
          <w:szCs w:val="28"/>
        </w:rPr>
        <w:t xml:space="preserve">V. </w:t>
      </w:r>
      <w:r w:rsidR="00BA064F">
        <w:rPr>
          <w:rStyle w:val="Strong"/>
          <w:sz w:val="28"/>
          <w:szCs w:val="28"/>
        </w:rPr>
        <w:t>TỔ CHỨC THỰC HIỆN, THEO DÕI ĐÁNH GIÁ</w:t>
      </w:r>
    </w:p>
    <w:p w:rsidR="000A7E14" w:rsidRDefault="00DC5042" w:rsidP="000A7E14">
      <w:pPr>
        <w:pStyle w:val="NormalWeb"/>
        <w:spacing w:before="0" w:beforeAutospacing="0" w:after="0" w:afterAutospacing="0" w:line="360" w:lineRule="auto"/>
        <w:ind w:firstLine="709"/>
        <w:jc w:val="both"/>
        <w:rPr>
          <w:rStyle w:val="Strong"/>
          <w:sz w:val="28"/>
          <w:szCs w:val="28"/>
        </w:rPr>
      </w:pPr>
      <w:r w:rsidRPr="00DC5042">
        <w:rPr>
          <w:rStyle w:val="Strong"/>
          <w:sz w:val="28"/>
          <w:szCs w:val="28"/>
        </w:rPr>
        <w:t>1. Phổ biến kế hoạch chiến l</w:t>
      </w:r>
      <w:r w:rsidR="000A7E14">
        <w:rPr>
          <w:rStyle w:val="Strong"/>
          <w:sz w:val="28"/>
          <w:szCs w:val="28"/>
        </w:rPr>
        <w:t>ược.</w:t>
      </w:r>
    </w:p>
    <w:p w:rsidR="000A7E14"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Kế hoạch chiến lược được phổ biến rộng rãi tới toàn thể cán bộ giáo viên, công nhân viên của nhà trường, cơ quan chủ quản, phụ huynh học sinh, học sinh và các tổ chức cá nhân quan tâm đến nhà trường.</w:t>
      </w:r>
    </w:p>
    <w:p w:rsidR="00DC5042" w:rsidRPr="00DC5042"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Kế hoạch chiến lược được phổ biến thông qua Hội nghị CNVC, họp cơ quan, hội nghị phụ huynh học sinh, trên bản thông tin, trên phương tiện thông tin..</w:t>
      </w:r>
    </w:p>
    <w:p w:rsidR="00DC5042" w:rsidRPr="00DC5042"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 xml:space="preserve">Hiệu trưởng là người có trách nhiệm phổ biến </w:t>
      </w:r>
      <w:r w:rsidR="000A7E14">
        <w:rPr>
          <w:sz w:val="28"/>
          <w:szCs w:val="28"/>
        </w:rPr>
        <w:t xml:space="preserve">KH </w:t>
      </w:r>
      <w:r w:rsidRPr="00DC5042">
        <w:rPr>
          <w:sz w:val="28"/>
          <w:szCs w:val="28"/>
        </w:rPr>
        <w:t>chiến lược của</w:t>
      </w:r>
      <w:r w:rsidR="000A7E14">
        <w:rPr>
          <w:sz w:val="28"/>
          <w:szCs w:val="28"/>
        </w:rPr>
        <w:t xml:space="preserve"> NT</w:t>
      </w:r>
      <w:r w:rsidRPr="00DC5042">
        <w:rPr>
          <w:sz w:val="28"/>
          <w:szCs w:val="28"/>
        </w:rPr>
        <w:t>.</w:t>
      </w:r>
    </w:p>
    <w:p w:rsidR="000A7E14" w:rsidRDefault="00DC5042" w:rsidP="000A7E14">
      <w:pPr>
        <w:pStyle w:val="NormalWeb"/>
        <w:spacing w:before="0" w:beforeAutospacing="0" w:after="0" w:afterAutospacing="0" w:line="360" w:lineRule="auto"/>
        <w:ind w:firstLine="709"/>
        <w:jc w:val="both"/>
        <w:rPr>
          <w:sz w:val="28"/>
          <w:szCs w:val="28"/>
        </w:rPr>
      </w:pPr>
      <w:r w:rsidRPr="00DC5042">
        <w:rPr>
          <w:rStyle w:val="Strong"/>
          <w:sz w:val="28"/>
          <w:szCs w:val="28"/>
        </w:rPr>
        <w:t>2.Tổ chức</w:t>
      </w:r>
    </w:p>
    <w:p w:rsidR="00DC5042" w:rsidRPr="00DC5042"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Ban chỉ đạo thự</w:t>
      </w:r>
      <w:r w:rsidR="005B3F21">
        <w:rPr>
          <w:sz w:val="28"/>
          <w:szCs w:val="28"/>
        </w:rPr>
        <w:t>c hiện Kế hoạch chiến lược là bộ</w:t>
      </w:r>
      <w:r w:rsidRPr="00DC5042">
        <w:rPr>
          <w:sz w:val="28"/>
          <w:szCs w:val="28"/>
        </w:rPr>
        <w:t xml:space="preserve"> phận chịu trách nhiệm điều phối quá trình triển khai kế hoạch chiến lược, điều chỉnh kế hoạch chiến lược sau từng giai đoạn sát với tình hình thực tế của nhà trường.</w:t>
      </w:r>
    </w:p>
    <w:p w:rsidR="000A7E14" w:rsidRDefault="00DC5042" w:rsidP="000A7E14">
      <w:pPr>
        <w:pStyle w:val="NormalWeb"/>
        <w:spacing w:before="0" w:beforeAutospacing="0" w:after="0" w:afterAutospacing="0" w:line="360" w:lineRule="auto"/>
        <w:ind w:firstLine="709"/>
        <w:jc w:val="both"/>
        <w:rPr>
          <w:sz w:val="28"/>
          <w:szCs w:val="28"/>
        </w:rPr>
      </w:pPr>
      <w:r w:rsidRPr="00DC5042">
        <w:rPr>
          <w:rStyle w:val="Strong"/>
          <w:sz w:val="28"/>
          <w:szCs w:val="28"/>
        </w:rPr>
        <w:t>3. Lộ trình thực hiện kế hoạch chiến lược</w:t>
      </w:r>
    </w:p>
    <w:p w:rsidR="000A7E14" w:rsidRDefault="00681A39" w:rsidP="000A7E14">
      <w:pPr>
        <w:pStyle w:val="NormalWeb"/>
        <w:spacing w:before="0" w:beforeAutospacing="0" w:after="0" w:afterAutospacing="0" w:line="360" w:lineRule="auto"/>
        <w:ind w:firstLine="709"/>
        <w:jc w:val="both"/>
        <w:rPr>
          <w:sz w:val="28"/>
          <w:szCs w:val="28"/>
        </w:rPr>
      </w:pPr>
      <w:r>
        <w:rPr>
          <w:sz w:val="28"/>
          <w:szCs w:val="28"/>
        </w:rPr>
        <w:t xml:space="preserve">* </w:t>
      </w:r>
      <w:r w:rsidR="00AA77F9">
        <w:rPr>
          <w:b/>
          <w:sz w:val="28"/>
          <w:szCs w:val="28"/>
        </w:rPr>
        <w:t>Ngắn hạn</w:t>
      </w:r>
      <w:r w:rsidR="00A9475B">
        <w:rPr>
          <w:sz w:val="28"/>
          <w:szCs w:val="28"/>
        </w:rPr>
        <w:t>: Từ 2020</w:t>
      </w:r>
      <w:r w:rsidR="00EF33B5">
        <w:rPr>
          <w:sz w:val="28"/>
          <w:szCs w:val="28"/>
        </w:rPr>
        <w:t xml:space="preserve"> - 202</w:t>
      </w:r>
      <w:r w:rsidR="00681D3F">
        <w:rPr>
          <w:sz w:val="28"/>
          <w:szCs w:val="28"/>
        </w:rPr>
        <w:t>2</w:t>
      </w:r>
      <w:r w:rsidR="00DC5042" w:rsidRPr="00DC5042">
        <w:rPr>
          <w:sz w:val="28"/>
          <w:szCs w:val="28"/>
        </w:rPr>
        <w:t>: Xây dựng kế hoạch chiến lược, tập trung xây dựng phát triển đội ngũ, nâng cao</w:t>
      </w:r>
      <w:r>
        <w:rPr>
          <w:sz w:val="28"/>
          <w:szCs w:val="28"/>
        </w:rPr>
        <w:t xml:space="preserve"> chất lượng; tham mưu san lấp</w:t>
      </w:r>
      <w:r w:rsidR="00DC5042" w:rsidRPr="00DC5042">
        <w:rPr>
          <w:sz w:val="28"/>
          <w:szCs w:val="28"/>
        </w:rPr>
        <w:t xml:space="preserve"> mặt</w:t>
      </w:r>
      <w:r w:rsidR="00EF33B5">
        <w:rPr>
          <w:sz w:val="28"/>
          <w:szCs w:val="28"/>
        </w:rPr>
        <w:t xml:space="preserve"> bằng, xây dựng CSVC trường lớp, công trình phụ trợ</w:t>
      </w:r>
      <w:r w:rsidR="00A9475B">
        <w:rPr>
          <w:sz w:val="28"/>
          <w:szCs w:val="28"/>
        </w:rPr>
        <w:t>. Kiểm định chất lượng giáo dục đạt Cấp độ II, trường chuẩn quốc gia mức độ I (công nhận lại sau 5 năm)</w:t>
      </w:r>
      <w:r w:rsidR="00AA4F42">
        <w:rPr>
          <w:sz w:val="28"/>
          <w:szCs w:val="28"/>
        </w:rPr>
        <w:t>.</w:t>
      </w:r>
    </w:p>
    <w:p w:rsidR="000A7E14" w:rsidRDefault="00681A39" w:rsidP="000A7E14">
      <w:pPr>
        <w:pStyle w:val="NormalWeb"/>
        <w:spacing w:before="0" w:beforeAutospacing="0" w:after="0" w:afterAutospacing="0" w:line="360" w:lineRule="auto"/>
        <w:ind w:firstLine="709"/>
        <w:jc w:val="both"/>
        <w:rPr>
          <w:sz w:val="28"/>
          <w:szCs w:val="28"/>
        </w:rPr>
      </w:pPr>
      <w:r>
        <w:rPr>
          <w:sz w:val="28"/>
          <w:szCs w:val="28"/>
        </w:rPr>
        <w:t>+ Về đội ngũ: Phấ</w:t>
      </w:r>
      <w:r w:rsidR="0043288F">
        <w:rPr>
          <w:sz w:val="28"/>
          <w:szCs w:val="28"/>
        </w:rPr>
        <w:t>n đấu 100% đạt chuẩn.</w:t>
      </w:r>
    </w:p>
    <w:p w:rsidR="000A7E14" w:rsidRDefault="00681A39" w:rsidP="000A7E14">
      <w:pPr>
        <w:pStyle w:val="NormalWeb"/>
        <w:spacing w:before="0" w:beforeAutospacing="0" w:after="0" w:afterAutospacing="0" w:line="360" w:lineRule="auto"/>
        <w:ind w:firstLine="709"/>
        <w:jc w:val="both"/>
        <w:rPr>
          <w:sz w:val="28"/>
          <w:szCs w:val="28"/>
        </w:rPr>
      </w:pPr>
      <w:r>
        <w:rPr>
          <w:sz w:val="28"/>
          <w:szCs w:val="28"/>
        </w:rPr>
        <w:t xml:space="preserve">+ </w:t>
      </w:r>
      <w:r w:rsidR="00DC5042" w:rsidRPr="00DC5042">
        <w:rPr>
          <w:sz w:val="28"/>
          <w:szCs w:val="28"/>
        </w:rPr>
        <w:t>Chất lượng giáo dục:</w:t>
      </w:r>
    </w:p>
    <w:p w:rsidR="000A7E14"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Hạnh kiểm: Giảm xếp</w:t>
      </w:r>
      <w:r w:rsidR="00AA77F9">
        <w:rPr>
          <w:sz w:val="28"/>
          <w:szCs w:val="28"/>
        </w:rPr>
        <w:t xml:space="preserve"> loại hạnh kiểm yếu xuống dưới 0,5</w:t>
      </w:r>
      <w:r w:rsidRPr="00DC5042">
        <w:rPr>
          <w:sz w:val="28"/>
          <w:szCs w:val="28"/>
        </w:rPr>
        <w:t>%</w:t>
      </w:r>
    </w:p>
    <w:p w:rsidR="000A7E14" w:rsidRDefault="00DC5042" w:rsidP="000A7E14">
      <w:pPr>
        <w:pStyle w:val="NormalWeb"/>
        <w:spacing w:before="0" w:beforeAutospacing="0" w:after="0" w:afterAutospacing="0" w:line="360" w:lineRule="auto"/>
        <w:ind w:firstLine="709"/>
        <w:jc w:val="both"/>
        <w:rPr>
          <w:sz w:val="28"/>
          <w:szCs w:val="28"/>
        </w:rPr>
      </w:pPr>
      <w:r w:rsidRPr="00DC5042">
        <w:rPr>
          <w:sz w:val="28"/>
          <w:szCs w:val="28"/>
        </w:rPr>
        <w:t>Học lự</w:t>
      </w:r>
      <w:r w:rsidR="00EF33B5">
        <w:rPr>
          <w:sz w:val="28"/>
          <w:szCs w:val="28"/>
        </w:rPr>
        <w:t>c: Giảm lực học yếu xuống dưới 2</w:t>
      </w:r>
      <w:r w:rsidRPr="00DC5042">
        <w:rPr>
          <w:sz w:val="28"/>
          <w:szCs w:val="28"/>
        </w:rPr>
        <w:t>% (Sau thi lại)</w:t>
      </w:r>
    </w:p>
    <w:p w:rsidR="00DC5042" w:rsidRDefault="00681A39" w:rsidP="000A7E14">
      <w:pPr>
        <w:pStyle w:val="NormalWeb"/>
        <w:spacing w:before="0" w:beforeAutospacing="0" w:after="0" w:afterAutospacing="0" w:line="360" w:lineRule="auto"/>
        <w:ind w:firstLine="709"/>
        <w:jc w:val="both"/>
        <w:rPr>
          <w:sz w:val="28"/>
          <w:szCs w:val="28"/>
        </w:rPr>
      </w:pPr>
      <w:r>
        <w:rPr>
          <w:sz w:val="28"/>
          <w:szCs w:val="28"/>
        </w:rPr>
        <w:t xml:space="preserve">+ </w:t>
      </w:r>
      <w:r w:rsidR="00DC5042" w:rsidRPr="00DC5042">
        <w:rPr>
          <w:sz w:val="28"/>
          <w:szCs w:val="28"/>
        </w:rPr>
        <w:t>CSVC:</w:t>
      </w:r>
      <w:r w:rsidR="00EF33B5">
        <w:rPr>
          <w:sz w:val="28"/>
          <w:szCs w:val="28"/>
        </w:rPr>
        <w:t xml:space="preserve"> Hoàn thiện xây dựng trường lớp, công trình phụ trợ</w:t>
      </w:r>
    </w:p>
    <w:p w:rsidR="00DC5042" w:rsidRPr="00DC5042" w:rsidRDefault="00681A39" w:rsidP="00FE745A">
      <w:pPr>
        <w:pStyle w:val="NormalWeb"/>
        <w:spacing w:before="0" w:beforeAutospacing="0" w:after="0" w:afterAutospacing="0" w:line="360" w:lineRule="auto"/>
        <w:ind w:firstLine="709"/>
        <w:jc w:val="both"/>
        <w:rPr>
          <w:sz w:val="28"/>
          <w:szCs w:val="28"/>
        </w:rPr>
      </w:pPr>
      <w:r>
        <w:rPr>
          <w:sz w:val="28"/>
          <w:szCs w:val="28"/>
        </w:rPr>
        <w:tab/>
        <w:t xml:space="preserve">* </w:t>
      </w:r>
      <w:r w:rsidR="00AA77F9">
        <w:rPr>
          <w:b/>
          <w:sz w:val="28"/>
          <w:szCs w:val="28"/>
        </w:rPr>
        <w:t>Trung hạn</w:t>
      </w:r>
      <w:r w:rsidR="00AA77F9">
        <w:rPr>
          <w:sz w:val="28"/>
          <w:szCs w:val="28"/>
        </w:rPr>
        <w:t>: Đến năm 202</w:t>
      </w:r>
      <w:r w:rsidR="00621D61">
        <w:rPr>
          <w:sz w:val="28"/>
          <w:szCs w:val="28"/>
        </w:rPr>
        <w:t>5</w:t>
      </w:r>
      <w:r w:rsidR="00DC5042" w:rsidRPr="00DC5042">
        <w:rPr>
          <w:sz w:val="28"/>
          <w:szCs w:val="28"/>
        </w:rPr>
        <w:t xml:space="preserve">: Nâng cao các tiêu chí, </w:t>
      </w:r>
      <w:r>
        <w:rPr>
          <w:sz w:val="28"/>
          <w:szCs w:val="28"/>
        </w:rPr>
        <w:t xml:space="preserve">giữ vững </w:t>
      </w:r>
      <w:r w:rsidR="00DC5042" w:rsidRPr="00DC5042">
        <w:rPr>
          <w:sz w:val="28"/>
          <w:szCs w:val="28"/>
        </w:rPr>
        <w:t>trư</w:t>
      </w:r>
      <w:r>
        <w:rPr>
          <w:sz w:val="28"/>
          <w:szCs w:val="28"/>
        </w:rPr>
        <w:t>ờng chuẩn quốc gia</w:t>
      </w:r>
      <w:r w:rsidR="00AA77F9">
        <w:rPr>
          <w:sz w:val="28"/>
          <w:szCs w:val="28"/>
        </w:rPr>
        <w:t xml:space="preserve"> mức độ I</w:t>
      </w:r>
      <w:r>
        <w:rPr>
          <w:sz w:val="28"/>
          <w:szCs w:val="28"/>
        </w:rPr>
        <w:t>; Kiểm định ch</w:t>
      </w:r>
      <w:r w:rsidR="00A9475B">
        <w:rPr>
          <w:sz w:val="28"/>
          <w:szCs w:val="28"/>
        </w:rPr>
        <w:t>ất lượng giáo dục đạt Cấp độ II</w:t>
      </w:r>
    </w:p>
    <w:p w:rsidR="00DC5042" w:rsidRPr="00DC5042" w:rsidRDefault="00681A39" w:rsidP="000A7E14">
      <w:pPr>
        <w:pStyle w:val="NormalWeb"/>
        <w:spacing w:before="0" w:beforeAutospacing="0" w:after="0" w:afterAutospacing="0" w:line="360" w:lineRule="auto"/>
        <w:ind w:firstLine="709"/>
        <w:jc w:val="both"/>
        <w:rPr>
          <w:sz w:val="28"/>
          <w:szCs w:val="28"/>
        </w:rPr>
      </w:pPr>
      <w:r>
        <w:rPr>
          <w:sz w:val="28"/>
          <w:szCs w:val="28"/>
        </w:rPr>
        <w:t xml:space="preserve">+ </w:t>
      </w:r>
      <w:r w:rsidR="00DC5042" w:rsidRPr="00DC5042">
        <w:rPr>
          <w:sz w:val="28"/>
          <w:szCs w:val="28"/>
        </w:rPr>
        <w:t xml:space="preserve">Về đội </w:t>
      </w:r>
      <w:r w:rsidR="00AA77F9">
        <w:rPr>
          <w:sz w:val="28"/>
          <w:szCs w:val="28"/>
        </w:rPr>
        <w:t>ngũ: Phấn đấu 100 % đạt chuẩn</w:t>
      </w:r>
      <w:r w:rsidR="00DC5042" w:rsidRPr="00DC5042">
        <w:rPr>
          <w:sz w:val="28"/>
          <w:szCs w:val="28"/>
        </w:rPr>
        <w:t>.</w:t>
      </w:r>
    </w:p>
    <w:p w:rsidR="00DC5042" w:rsidRPr="00DC5042" w:rsidRDefault="00681A39" w:rsidP="000A7E14">
      <w:pPr>
        <w:pStyle w:val="NormalWeb"/>
        <w:spacing w:before="0" w:beforeAutospacing="0" w:after="0" w:afterAutospacing="0" w:line="360" w:lineRule="auto"/>
        <w:ind w:firstLine="709"/>
        <w:jc w:val="both"/>
        <w:rPr>
          <w:sz w:val="28"/>
          <w:szCs w:val="28"/>
        </w:rPr>
      </w:pPr>
      <w:r>
        <w:rPr>
          <w:sz w:val="28"/>
          <w:szCs w:val="28"/>
        </w:rPr>
        <w:t xml:space="preserve">+ </w:t>
      </w:r>
      <w:r w:rsidR="00DC5042" w:rsidRPr="00DC5042">
        <w:rPr>
          <w:sz w:val="28"/>
          <w:szCs w:val="28"/>
        </w:rPr>
        <w:t>Chất lượng giáo dục:</w:t>
      </w:r>
    </w:p>
    <w:p w:rsidR="00DC5042" w:rsidRPr="00DC5042" w:rsidRDefault="00AA77F9" w:rsidP="00FE745A">
      <w:pPr>
        <w:pStyle w:val="NormalWeb"/>
        <w:spacing w:before="0" w:beforeAutospacing="0" w:after="0" w:afterAutospacing="0" w:line="360" w:lineRule="auto"/>
        <w:ind w:firstLine="709"/>
        <w:jc w:val="both"/>
        <w:rPr>
          <w:sz w:val="28"/>
          <w:szCs w:val="28"/>
        </w:rPr>
      </w:pPr>
      <w:r>
        <w:rPr>
          <w:sz w:val="28"/>
          <w:szCs w:val="28"/>
        </w:rPr>
        <w:t>- Xếp loại hạnh kiểm: 99,6</w:t>
      </w:r>
      <w:r w:rsidR="00DC5042" w:rsidRPr="00DC5042">
        <w:rPr>
          <w:sz w:val="28"/>
          <w:szCs w:val="28"/>
        </w:rPr>
        <w:t>% học sinh hàng năm xếp loại hạnh kiểm từ trung bì</w:t>
      </w:r>
      <w:r w:rsidR="0050518E">
        <w:rPr>
          <w:sz w:val="28"/>
          <w:szCs w:val="28"/>
        </w:rPr>
        <w:t>nh trở lên, trong đó khá tốt: 92</w:t>
      </w:r>
      <w:r w:rsidR="00DC5042" w:rsidRPr="00DC5042">
        <w:rPr>
          <w:sz w:val="28"/>
          <w:szCs w:val="28"/>
        </w:rPr>
        <w:t>% .</w:t>
      </w:r>
    </w:p>
    <w:p w:rsidR="00DC5042" w:rsidRPr="00DC5042" w:rsidRDefault="00681A39" w:rsidP="00FE745A">
      <w:pPr>
        <w:pStyle w:val="NormalWeb"/>
        <w:spacing w:before="0" w:beforeAutospacing="0" w:after="0" w:afterAutospacing="0" w:line="360" w:lineRule="auto"/>
        <w:ind w:firstLine="709"/>
        <w:jc w:val="both"/>
        <w:rPr>
          <w:sz w:val="28"/>
          <w:szCs w:val="28"/>
        </w:rPr>
      </w:pPr>
      <w:r>
        <w:rPr>
          <w:sz w:val="28"/>
          <w:szCs w:val="28"/>
        </w:rPr>
        <w:lastRenderedPageBreak/>
        <w:t>-</w:t>
      </w:r>
      <w:r w:rsidR="00DC5042" w:rsidRPr="00DC5042">
        <w:rPr>
          <w:sz w:val="28"/>
          <w:szCs w:val="28"/>
        </w:rPr>
        <w:t xml:space="preserve"> Xếp loại học lực: </w:t>
      </w:r>
      <w:r w:rsidR="0050518E">
        <w:rPr>
          <w:sz w:val="28"/>
          <w:szCs w:val="28"/>
        </w:rPr>
        <w:t xml:space="preserve">Trên </w:t>
      </w:r>
      <w:r w:rsidR="00DC5042" w:rsidRPr="00DC5042">
        <w:rPr>
          <w:sz w:val="28"/>
          <w:szCs w:val="28"/>
        </w:rPr>
        <w:t>98</w:t>
      </w:r>
      <w:r w:rsidR="0050518E">
        <w:rPr>
          <w:sz w:val="28"/>
          <w:szCs w:val="28"/>
        </w:rPr>
        <w:t>,5</w:t>
      </w:r>
      <w:r w:rsidR="00DC5042" w:rsidRPr="00DC5042">
        <w:rPr>
          <w:sz w:val="28"/>
          <w:szCs w:val="28"/>
        </w:rPr>
        <w:t>% học sinh xếp loại từ TB trở lên (kết quả sau th</w:t>
      </w:r>
      <w:r w:rsidR="00AA77F9">
        <w:rPr>
          <w:sz w:val="28"/>
          <w:szCs w:val="28"/>
        </w:rPr>
        <w:t>i lại), trong đó khá giỏi đạt 62</w:t>
      </w:r>
      <w:r w:rsidR="000A7E14">
        <w:rPr>
          <w:sz w:val="28"/>
          <w:szCs w:val="28"/>
        </w:rPr>
        <w:t>% trở lên (</w:t>
      </w:r>
      <w:r w:rsidR="00DC5042" w:rsidRPr="00DC5042">
        <w:rPr>
          <w:sz w:val="28"/>
          <w:szCs w:val="28"/>
        </w:rPr>
        <w:t>g</w:t>
      </w:r>
      <w:r w:rsidR="00AA77F9">
        <w:rPr>
          <w:sz w:val="28"/>
          <w:szCs w:val="28"/>
        </w:rPr>
        <w:t>iỏi ít nhất là 1</w:t>
      </w:r>
      <w:r w:rsidR="000A7E14">
        <w:rPr>
          <w:sz w:val="28"/>
          <w:szCs w:val="28"/>
        </w:rPr>
        <w:t>8</w:t>
      </w:r>
      <w:r w:rsidR="00DC5042" w:rsidRPr="00DC5042">
        <w:rPr>
          <w:sz w:val="28"/>
          <w:szCs w:val="28"/>
        </w:rPr>
        <w:t>%)</w:t>
      </w:r>
    </w:p>
    <w:p w:rsidR="00DC5042" w:rsidRPr="00DC5042" w:rsidRDefault="00681A39" w:rsidP="00FE745A">
      <w:pPr>
        <w:pStyle w:val="NormalWeb"/>
        <w:spacing w:before="0" w:beforeAutospacing="0" w:after="0" w:afterAutospacing="0" w:line="360" w:lineRule="auto"/>
        <w:ind w:firstLine="709"/>
        <w:jc w:val="both"/>
        <w:rPr>
          <w:sz w:val="28"/>
          <w:szCs w:val="28"/>
        </w:rPr>
      </w:pPr>
      <w:r>
        <w:rPr>
          <w:sz w:val="28"/>
          <w:szCs w:val="28"/>
        </w:rPr>
        <w:t>-</w:t>
      </w:r>
      <w:r w:rsidR="00DC5042" w:rsidRPr="00DC5042">
        <w:rPr>
          <w:sz w:val="28"/>
          <w:szCs w:val="28"/>
        </w:rPr>
        <w:t xml:space="preserve"> Chuyển lớp: </w:t>
      </w:r>
      <w:r w:rsidR="0050518E">
        <w:rPr>
          <w:sz w:val="28"/>
          <w:szCs w:val="28"/>
        </w:rPr>
        <w:t xml:space="preserve">Trên </w:t>
      </w:r>
      <w:r w:rsidR="00DC5042" w:rsidRPr="00DC5042">
        <w:rPr>
          <w:sz w:val="28"/>
          <w:szCs w:val="28"/>
        </w:rPr>
        <w:t>98</w:t>
      </w:r>
      <w:r w:rsidR="00AA77F9">
        <w:rPr>
          <w:sz w:val="28"/>
          <w:szCs w:val="28"/>
        </w:rPr>
        <w:t>,5</w:t>
      </w:r>
      <w:r w:rsidR="00DC5042" w:rsidRPr="00DC5042">
        <w:rPr>
          <w:sz w:val="28"/>
          <w:szCs w:val="28"/>
        </w:rPr>
        <w:t>% trở l</w:t>
      </w:r>
      <w:r w:rsidR="001040A5">
        <w:rPr>
          <w:sz w:val="28"/>
          <w:szCs w:val="28"/>
        </w:rPr>
        <w:t>ên, trong</w:t>
      </w:r>
      <w:r w:rsidR="00AA77F9">
        <w:rPr>
          <w:sz w:val="28"/>
          <w:szCs w:val="28"/>
        </w:rPr>
        <w:t xml:space="preserve"> đó: chuyển thẳng là 96</w:t>
      </w:r>
      <w:r w:rsidR="00DC5042" w:rsidRPr="00DC5042">
        <w:rPr>
          <w:sz w:val="28"/>
          <w:szCs w:val="28"/>
        </w:rPr>
        <w:t>%.</w:t>
      </w:r>
    </w:p>
    <w:p w:rsidR="00DC5042" w:rsidRDefault="00681A39" w:rsidP="00FE745A">
      <w:pPr>
        <w:pStyle w:val="NormalWeb"/>
        <w:spacing w:before="0" w:beforeAutospacing="0" w:after="0" w:afterAutospacing="0" w:line="360" w:lineRule="auto"/>
        <w:ind w:firstLine="709"/>
        <w:jc w:val="both"/>
        <w:rPr>
          <w:sz w:val="28"/>
          <w:szCs w:val="28"/>
        </w:rPr>
      </w:pPr>
      <w:r>
        <w:rPr>
          <w:sz w:val="28"/>
          <w:szCs w:val="28"/>
        </w:rPr>
        <w:t>-</w:t>
      </w:r>
      <w:r w:rsidR="00AA77F9">
        <w:rPr>
          <w:sz w:val="28"/>
          <w:szCs w:val="28"/>
        </w:rPr>
        <w:t xml:space="preserve"> Tốt nghiệp hàng năm đạt 99</w:t>
      </w:r>
      <w:r w:rsidR="00DC5042" w:rsidRPr="00DC5042">
        <w:rPr>
          <w:sz w:val="28"/>
          <w:szCs w:val="28"/>
        </w:rPr>
        <w:t>% - 100%   </w:t>
      </w:r>
    </w:p>
    <w:p w:rsidR="00AA77F9" w:rsidRPr="00260EFE" w:rsidRDefault="00260EFE" w:rsidP="00FE745A">
      <w:pPr>
        <w:pStyle w:val="NormalWeb"/>
        <w:shd w:val="clear" w:color="auto" w:fill="FFFFFF"/>
        <w:spacing w:before="0" w:beforeAutospacing="0" w:after="0" w:afterAutospacing="0" w:line="360" w:lineRule="auto"/>
        <w:ind w:firstLine="709"/>
        <w:jc w:val="both"/>
        <w:rPr>
          <w:rFonts w:ascii="Helvetica" w:hAnsi="Helvetica" w:cs="Helvetica"/>
          <w:sz w:val="28"/>
          <w:szCs w:val="28"/>
        </w:rPr>
      </w:pPr>
      <w:r w:rsidRPr="00260EFE">
        <w:rPr>
          <w:rStyle w:val="Emphasis"/>
          <w:i w:val="0"/>
          <w:sz w:val="28"/>
          <w:szCs w:val="28"/>
        </w:rPr>
        <w:t xml:space="preserve">* </w:t>
      </w:r>
      <w:r w:rsidRPr="00260EFE">
        <w:rPr>
          <w:rStyle w:val="Emphasis"/>
          <w:b/>
          <w:i w:val="0"/>
          <w:sz w:val="28"/>
          <w:szCs w:val="28"/>
        </w:rPr>
        <w:t>D</w:t>
      </w:r>
      <w:r w:rsidR="00AA77F9" w:rsidRPr="00260EFE">
        <w:rPr>
          <w:rStyle w:val="Emphasis"/>
          <w:b/>
          <w:i w:val="0"/>
          <w:sz w:val="28"/>
          <w:szCs w:val="28"/>
        </w:rPr>
        <w:t>ài hạn</w:t>
      </w:r>
      <w:r w:rsidR="00AA77F9" w:rsidRPr="00260EFE">
        <w:rPr>
          <w:rStyle w:val="Emphasis"/>
          <w:i w:val="0"/>
          <w:sz w:val="28"/>
          <w:szCs w:val="28"/>
        </w:rPr>
        <w:t>:</w:t>
      </w:r>
      <w:r w:rsidR="005E488A">
        <w:rPr>
          <w:sz w:val="28"/>
          <w:szCs w:val="28"/>
        </w:rPr>
        <w:t> Đến năm 2025, hoàn thành các chỉ tiêu đặt ra</w:t>
      </w:r>
      <w:r w:rsidR="00AA77F9" w:rsidRPr="00260EFE">
        <w:rPr>
          <w:sz w:val="28"/>
          <w:szCs w:val="28"/>
        </w:rPr>
        <w:t>:</w:t>
      </w:r>
    </w:p>
    <w:p w:rsidR="00AA77F9" w:rsidRPr="00260EFE" w:rsidRDefault="00260EFE" w:rsidP="00FE745A">
      <w:pPr>
        <w:pStyle w:val="NormalWeb"/>
        <w:shd w:val="clear" w:color="auto" w:fill="FFFFFF"/>
        <w:spacing w:before="0" w:beforeAutospacing="0" w:after="0" w:afterAutospacing="0" w:line="360" w:lineRule="auto"/>
        <w:ind w:firstLine="709"/>
        <w:jc w:val="both"/>
        <w:rPr>
          <w:rFonts w:ascii="Helvetica" w:hAnsi="Helvetica" w:cs="Helvetica"/>
          <w:sz w:val="28"/>
          <w:szCs w:val="28"/>
        </w:rPr>
      </w:pPr>
      <w:r w:rsidRPr="00260EFE">
        <w:rPr>
          <w:sz w:val="28"/>
          <w:szCs w:val="28"/>
        </w:rPr>
        <w:t>-</w:t>
      </w:r>
      <w:r w:rsidR="00AA77F9" w:rsidRPr="00260EFE">
        <w:rPr>
          <w:sz w:val="28"/>
          <w:szCs w:val="28"/>
        </w:rPr>
        <w:t xml:space="preserve"> Chất lượng giáo dục được khẳng định trong tốp những trường có chất lượng cao của huyện .</w:t>
      </w:r>
    </w:p>
    <w:p w:rsidR="00AA77F9" w:rsidRPr="00260EFE" w:rsidRDefault="00260EFE" w:rsidP="00FE745A">
      <w:pPr>
        <w:pStyle w:val="NormalWeb"/>
        <w:shd w:val="clear" w:color="auto" w:fill="FFFFFF"/>
        <w:spacing w:before="0" w:beforeAutospacing="0" w:after="0" w:afterAutospacing="0" w:line="360" w:lineRule="auto"/>
        <w:ind w:firstLine="709"/>
        <w:jc w:val="both"/>
        <w:rPr>
          <w:rFonts w:ascii="Helvetica" w:hAnsi="Helvetica" w:cs="Helvetica"/>
          <w:sz w:val="28"/>
          <w:szCs w:val="28"/>
        </w:rPr>
      </w:pPr>
      <w:r w:rsidRPr="00260EFE">
        <w:rPr>
          <w:sz w:val="28"/>
          <w:szCs w:val="28"/>
        </w:rPr>
        <w:t>-</w:t>
      </w:r>
      <w:r w:rsidR="00AA77F9" w:rsidRPr="00260EFE">
        <w:rPr>
          <w:sz w:val="28"/>
          <w:szCs w:val="28"/>
        </w:rPr>
        <w:t xml:space="preserve"> Duy trì đạt trường chuẩn Quốc gia giai đoạn 2020-2025.</w:t>
      </w:r>
    </w:p>
    <w:p w:rsidR="00DC5042" w:rsidRPr="0091576E" w:rsidRDefault="00260EFE" w:rsidP="00FE745A">
      <w:pPr>
        <w:pStyle w:val="NormalWeb"/>
        <w:shd w:val="clear" w:color="auto" w:fill="FFFFFF"/>
        <w:spacing w:before="0" w:beforeAutospacing="0" w:after="0" w:afterAutospacing="0" w:line="360" w:lineRule="auto"/>
        <w:ind w:firstLine="709"/>
        <w:jc w:val="both"/>
        <w:rPr>
          <w:spacing w:val="-4"/>
          <w:sz w:val="28"/>
          <w:szCs w:val="28"/>
        </w:rPr>
      </w:pPr>
      <w:r w:rsidRPr="0091576E">
        <w:rPr>
          <w:spacing w:val="-4"/>
          <w:sz w:val="28"/>
          <w:szCs w:val="28"/>
        </w:rPr>
        <w:t>-</w:t>
      </w:r>
      <w:r w:rsidR="00AA77F9" w:rsidRPr="0091576E">
        <w:rPr>
          <w:spacing w:val="-4"/>
          <w:sz w:val="28"/>
          <w:szCs w:val="28"/>
        </w:rPr>
        <w:t xml:space="preserve"> Có quy mô ổn định và ph</w:t>
      </w:r>
      <w:r w:rsidRPr="0091576E">
        <w:rPr>
          <w:spacing w:val="-4"/>
          <w:sz w:val="28"/>
          <w:szCs w:val="28"/>
        </w:rPr>
        <w:t xml:space="preserve">át triển. </w:t>
      </w:r>
      <w:r w:rsidR="00DC5042" w:rsidRPr="0091576E">
        <w:rPr>
          <w:spacing w:val="-4"/>
          <w:sz w:val="28"/>
          <w:szCs w:val="28"/>
        </w:rPr>
        <w:t>Nâng cao tiêu chí</w:t>
      </w:r>
      <w:r w:rsidR="001040A5" w:rsidRPr="0091576E">
        <w:rPr>
          <w:spacing w:val="-4"/>
          <w:sz w:val="28"/>
          <w:szCs w:val="28"/>
        </w:rPr>
        <w:t xml:space="preserve"> đạt</w:t>
      </w:r>
      <w:r w:rsidR="0091576E" w:rsidRPr="0091576E">
        <w:rPr>
          <w:spacing w:val="-4"/>
          <w:sz w:val="28"/>
          <w:szCs w:val="28"/>
        </w:rPr>
        <w:t xml:space="preserve"> chuẩn về CSVC, xây nhà đa năng, xây nhà 3 tầng 12 phòng thay khu nhà 2 tầng 8 phòng đã xuống cấp. </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681A39">
        <w:rPr>
          <w:b/>
          <w:sz w:val="28"/>
          <w:szCs w:val="28"/>
        </w:rPr>
        <w:t>4. Đối với Hiệu trưởng</w:t>
      </w:r>
      <w:r w:rsidRPr="00DC5042">
        <w:rPr>
          <w:sz w:val="28"/>
          <w:szCs w:val="28"/>
        </w:rPr>
        <w:t>: Tổ chức triển khai thực hiên kế hoạch chiến lược tới từng cán bộ, giáo viên, nhân viên. Thành lập ban kiểm tra và đánh giá thực hiện kế hoạch trong từng năm học.</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46584F">
        <w:rPr>
          <w:b/>
          <w:sz w:val="28"/>
          <w:szCs w:val="28"/>
        </w:rPr>
        <w:t>5. Đối với các phó hiệu trưởng</w:t>
      </w:r>
      <w:r w:rsidRPr="00DC5042">
        <w:rPr>
          <w:sz w:val="28"/>
          <w:szCs w:val="28"/>
        </w:rPr>
        <w:t>: Theo nhiệm vụ được phân công, giúp hiệu trưởng tổ chức triển khai từng phần việc cụ thể, đồng thời kiểm tra và đánh giá kết quả thực hiện kế hoạch, đề xuất giải pháp để thực hiện.</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46584F">
        <w:rPr>
          <w:b/>
          <w:sz w:val="28"/>
          <w:szCs w:val="28"/>
        </w:rPr>
        <w:t>6. Đối với tổ trưởng chuyên môn</w:t>
      </w:r>
      <w:r w:rsidRPr="00DC5042">
        <w:rPr>
          <w:sz w:val="28"/>
          <w:szCs w:val="28"/>
        </w:rPr>
        <w:t>: Tổ chức thực hiện kế hoạch trong tổ; kiểm tra đánh giá việc thực hiện kế hoạch của các thành viên. Tìm hiểu nguyên nhân, đề xuất các giải pháp thực iện kế hoạch.</w:t>
      </w:r>
    </w:p>
    <w:p w:rsidR="00DC5042" w:rsidRPr="00DC5042" w:rsidRDefault="00DC5042" w:rsidP="00FE745A">
      <w:pPr>
        <w:pStyle w:val="NormalWeb"/>
        <w:spacing w:before="0" w:beforeAutospacing="0" w:after="0" w:afterAutospacing="0" w:line="360" w:lineRule="auto"/>
        <w:ind w:firstLine="709"/>
        <w:jc w:val="both"/>
        <w:rPr>
          <w:sz w:val="28"/>
          <w:szCs w:val="28"/>
        </w:rPr>
      </w:pPr>
      <w:r w:rsidRPr="0046584F">
        <w:rPr>
          <w:b/>
          <w:sz w:val="28"/>
          <w:szCs w:val="28"/>
        </w:rPr>
        <w:t>7. Đối với cá nhân cán bộ, giáo viên, nhân viên</w:t>
      </w:r>
      <w:r w:rsidRPr="00DC5042">
        <w:rPr>
          <w:sz w:val="28"/>
          <w:szCs w:val="28"/>
        </w:rPr>
        <w:t>:</w:t>
      </w:r>
    </w:p>
    <w:p w:rsidR="00DC5042" w:rsidRDefault="00DC5042" w:rsidP="00FE745A">
      <w:pPr>
        <w:pStyle w:val="NormalWeb"/>
        <w:spacing w:before="0" w:beforeAutospacing="0" w:after="0" w:afterAutospacing="0" w:line="360" w:lineRule="auto"/>
        <w:ind w:firstLine="709"/>
        <w:jc w:val="both"/>
        <w:rPr>
          <w:sz w:val="28"/>
          <w:szCs w:val="28"/>
        </w:rPr>
      </w:pPr>
      <w:r w:rsidRPr="00DC5042">
        <w:rPr>
          <w:sz w:val="28"/>
          <w:szCs w:val="28"/>
        </w:rPr>
        <w:t xml:space="preserve">Căn cứ vào kế hoạch chiến lược, kế hoạch năm học của nhà trường để xây dựng kế hoạch công tác cá nhân theo từng năm học. Báo cáo kết quả </w:t>
      </w:r>
      <w:r w:rsidR="001040A5">
        <w:rPr>
          <w:sz w:val="28"/>
          <w:szCs w:val="28"/>
        </w:rPr>
        <w:t>thực hiện kế hoạch theo từng học</w:t>
      </w:r>
      <w:r w:rsidRPr="00DC5042">
        <w:rPr>
          <w:sz w:val="28"/>
          <w:szCs w:val="28"/>
        </w:rPr>
        <w:t xml:space="preserve"> kỳ, năm học, đề xuất giải pháp thực hiện.</w:t>
      </w:r>
      <w:r w:rsidR="0046584F">
        <w:rPr>
          <w:sz w:val="28"/>
          <w:szCs w:val="28"/>
        </w:rPr>
        <w:t>/.</w:t>
      </w:r>
    </w:p>
    <w:p w:rsidR="00BF449E" w:rsidRDefault="00BF449E" w:rsidP="00FE745A">
      <w:pPr>
        <w:pStyle w:val="NormalWeb"/>
        <w:spacing w:before="0" w:beforeAutospacing="0" w:after="0" w:afterAutospacing="0" w:line="360" w:lineRule="auto"/>
        <w:ind w:firstLine="709"/>
        <w:jc w:val="both"/>
        <w:rPr>
          <w:sz w:val="28"/>
          <w:szCs w:val="28"/>
        </w:rPr>
      </w:pPr>
    </w:p>
    <w:tbl>
      <w:tblPr>
        <w:tblW w:w="10207" w:type="dxa"/>
        <w:tblInd w:w="-34" w:type="dxa"/>
        <w:tblLook w:val="01E0"/>
      </w:tblPr>
      <w:tblGrid>
        <w:gridCol w:w="2836"/>
        <w:gridCol w:w="3827"/>
        <w:gridCol w:w="3544"/>
      </w:tblGrid>
      <w:tr w:rsidR="0046584F" w:rsidRPr="007D537D" w:rsidTr="00BF449E">
        <w:tc>
          <w:tcPr>
            <w:tcW w:w="2836" w:type="dxa"/>
            <w:shd w:val="clear" w:color="auto" w:fill="auto"/>
          </w:tcPr>
          <w:p w:rsidR="0046584F" w:rsidRPr="00BF449E" w:rsidRDefault="00DC5042" w:rsidP="00FD266C">
            <w:pPr>
              <w:pStyle w:val="NormalWeb"/>
              <w:spacing w:before="0" w:beforeAutospacing="0" w:after="0" w:afterAutospacing="0" w:line="312" w:lineRule="auto"/>
              <w:jc w:val="both"/>
              <w:rPr>
                <w:b/>
              </w:rPr>
            </w:pPr>
            <w:r w:rsidRPr="00BF449E">
              <w:t> </w:t>
            </w:r>
            <w:r w:rsidR="0050518E" w:rsidRPr="00BF449E">
              <w:rPr>
                <w:b/>
              </w:rPr>
              <w:t xml:space="preserve">UBND XÃ </w:t>
            </w:r>
            <w:r w:rsidR="00FD266C" w:rsidRPr="00BF449E">
              <w:rPr>
                <w:b/>
              </w:rPr>
              <w:t>CỔ BÌ</w:t>
            </w:r>
          </w:p>
        </w:tc>
        <w:tc>
          <w:tcPr>
            <w:tcW w:w="3827" w:type="dxa"/>
            <w:shd w:val="clear" w:color="auto" w:fill="auto"/>
          </w:tcPr>
          <w:p w:rsidR="0046584F" w:rsidRPr="00BF449E" w:rsidRDefault="0046584F" w:rsidP="004A5E06">
            <w:pPr>
              <w:pStyle w:val="NormalWeb"/>
              <w:spacing w:before="0" w:beforeAutospacing="0" w:after="0" w:afterAutospacing="0" w:line="312" w:lineRule="auto"/>
              <w:jc w:val="both"/>
              <w:rPr>
                <w:b/>
              </w:rPr>
            </w:pPr>
            <w:r w:rsidRPr="00BF449E">
              <w:rPr>
                <w:b/>
              </w:rPr>
              <w:t>PHÒNG GD&amp;ĐT BÌNH GIANG</w:t>
            </w:r>
          </w:p>
        </w:tc>
        <w:tc>
          <w:tcPr>
            <w:tcW w:w="3544" w:type="dxa"/>
            <w:shd w:val="clear" w:color="auto" w:fill="auto"/>
          </w:tcPr>
          <w:p w:rsidR="0046584F" w:rsidRPr="00BF449E" w:rsidRDefault="0046584F" w:rsidP="004A5E06">
            <w:pPr>
              <w:pStyle w:val="NormalWeb"/>
              <w:spacing w:before="0" w:beforeAutospacing="0" w:after="0" w:afterAutospacing="0" w:line="312" w:lineRule="auto"/>
              <w:jc w:val="both"/>
              <w:rPr>
                <w:b/>
              </w:rPr>
            </w:pPr>
            <w:r w:rsidRPr="00BF449E">
              <w:rPr>
                <w:b/>
              </w:rPr>
              <w:t xml:space="preserve">   TM. NHÀ TRƯỜNG</w:t>
            </w:r>
          </w:p>
          <w:p w:rsidR="0046584F" w:rsidRPr="00BF449E" w:rsidRDefault="0046584F" w:rsidP="004A5E06">
            <w:pPr>
              <w:pStyle w:val="NormalWeb"/>
              <w:spacing w:before="0" w:beforeAutospacing="0" w:after="0" w:afterAutospacing="0" w:line="312" w:lineRule="auto"/>
              <w:jc w:val="both"/>
              <w:rPr>
                <w:rStyle w:val="Strong"/>
              </w:rPr>
            </w:pPr>
            <w:r w:rsidRPr="00BF449E">
              <w:rPr>
                <w:rStyle w:val="Strong"/>
              </w:rPr>
              <w:t xml:space="preserve">        HIỆU TRƯỞNG</w:t>
            </w:r>
          </w:p>
          <w:p w:rsidR="0046584F" w:rsidRPr="00BF449E" w:rsidRDefault="0046584F" w:rsidP="004A5E06">
            <w:pPr>
              <w:pStyle w:val="NormalWeb"/>
              <w:spacing w:before="0" w:beforeAutospacing="0" w:after="0" w:afterAutospacing="0" w:line="312" w:lineRule="auto"/>
              <w:jc w:val="both"/>
              <w:rPr>
                <w:b/>
              </w:rPr>
            </w:pPr>
          </w:p>
          <w:p w:rsidR="0046584F" w:rsidRDefault="0046584F" w:rsidP="004A5E06">
            <w:pPr>
              <w:pStyle w:val="NormalWeb"/>
              <w:spacing w:before="0" w:beforeAutospacing="0" w:after="0" w:afterAutospacing="0" w:line="312" w:lineRule="auto"/>
              <w:jc w:val="both"/>
              <w:rPr>
                <w:b/>
              </w:rPr>
            </w:pPr>
            <w:bookmarkStart w:id="0" w:name="_GoBack"/>
            <w:bookmarkEnd w:id="0"/>
          </w:p>
          <w:p w:rsidR="00BF449E" w:rsidRDefault="00BF449E" w:rsidP="004A5E06">
            <w:pPr>
              <w:pStyle w:val="NormalWeb"/>
              <w:spacing w:before="0" w:beforeAutospacing="0" w:after="0" w:afterAutospacing="0" w:line="312" w:lineRule="auto"/>
              <w:jc w:val="both"/>
              <w:rPr>
                <w:b/>
              </w:rPr>
            </w:pPr>
          </w:p>
          <w:p w:rsidR="00BF449E" w:rsidRDefault="00BF449E" w:rsidP="004A5E06">
            <w:pPr>
              <w:pStyle w:val="NormalWeb"/>
              <w:spacing w:before="0" w:beforeAutospacing="0" w:after="0" w:afterAutospacing="0" w:line="312" w:lineRule="auto"/>
              <w:jc w:val="both"/>
              <w:rPr>
                <w:b/>
              </w:rPr>
            </w:pPr>
          </w:p>
          <w:p w:rsidR="00BF449E" w:rsidRPr="00BF449E" w:rsidRDefault="00BF449E" w:rsidP="004A5E06">
            <w:pPr>
              <w:pStyle w:val="NormalWeb"/>
              <w:spacing w:before="0" w:beforeAutospacing="0" w:after="0" w:afterAutospacing="0" w:line="312" w:lineRule="auto"/>
              <w:jc w:val="both"/>
              <w:rPr>
                <w:b/>
              </w:rPr>
            </w:pPr>
          </w:p>
        </w:tc>
      </w:tr>
    </w:tbl>
    <w:p w:rsidR="00DC5042" w:rsidRPr="00DC5042" w:rsidRDefault="00DC5042" w:rsidP="001040A5">
      <w:pPr>
        <w:pStyle w:val="NormalWeb"/>
        <w:spacing w:before="0" w:beforeAutospacing="0" w:after="0" w:afterAutospacing="0"/>
        <w:jc w:val="both"/>
        <w:rPr>
          <w:sz w:val="28"/>
          <w:szCs w:val="28"/>
        </w:rPr>
      </w:pPr>
    </w:p>
    <w:p w:rsidR="00DC5042" w:rsidRPr="00DC5042" w:rsidRDefault="00DC5042" w:rsidP="004A5E06">
      <w:pPr>
        <w:pStyle w:val="NormalWeb"/>
        <w:spacing w:before="0" w:beforeAutospacing="0" w:after="0" w:afterAutospacing="0" w:line="360" w:lineRule="auto"/>
        <w:jc w:val="right"/>
        <w:rPr>
          <w:sz w:val="28"/>
          <w:szCs w:val="28"/>
        </w:rPr>
      </w:pPr>
      <w:r w:rsidRPr="00DC5042">
        <w:rPr>
          <w:rStyle w:val="Strong"/>
          <w:sz w:val="28"/>
          <w:szCs w:val="28"/>
        </w:rPr>
        <w:lastRenderedPageBreak/>
        <w:t>             </w:t>
      </w:r>
    </w:p>
    <w:p w:rsidR="00DC5042" w:rsidRPr="00DC5042" w:rsidRDefault="00DC5042" w:rsidP="00DC5042">
      <w:pPr>
        <w:spacing w:line="360" w:lineRule="auto"/>
        <w:rPr>
          <w:sz w:val="28"/>
          <w:szCs w:val="28"/>
        </w:rPr>
      </w:pPr>
    </w:p>
    <w:p w:rsidR="00B363AD" w:rsidRPr="00DC5042" w:rsidRDefault="00B363AD" w:rsidP="00DC5042">
      <w:pPr>
        <w:spacing w:line="360" w:lineRule="auto"/>
        <w:rPr>
          <w:sz w:val="28"/>
          <w:szCs w:val="28"/>
        </w:rPr>
      </w:pPr>
    </w:p>
    <w:sectPr w:rsidR="00B363AD" w:rsidRPr="00DC5042" w:rsidSect="006C4535">
      <w:headerReference w:type="default" r:id="rId10"/>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97" w:rsidRDefault="00BD3E97" w:rsidP="0046584F">
      <w:pPr>
        <w:pStyle w:val="NormalWeb"/>
      </w:pPr>
      <w:r>
        <w:separator/>
      </w:r>
    </w:p>
  </w:endnote>
  <w:endnote w:type="continuationSeparator" w:id="1">
    <w:p w:rsidR="00BD3E97" w:rsidRDefault="00BD3E97" w:rsidP="0046584F">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35" w:rsidRDefault="0038590D" w:rsidP="00F73B7B">
    <w:pPr>
      <w:pStyle w:val="Footer"/>
      <w:framePr w:wrap="around" w:vAnchor="text" w:hAnchor="margin" w:xAlign="right" w:y="1"/>
      <w:rPr>
        <w:rStyle w:val="PageNumber"/>
      </w:rPr>
    </w:pPr>
    <w:r>
      <w:rPr>
        <w:rStyle w:val="PageNumber"/>
      </w:rPr>
      <w:fldChar w:fldCharType="begin"/>
    </w:r>
    <w:r w:rsidR="006C4535">
      <w:rPr>
        <w:rStyle w:val="PageNumber"/>
      </w:rPr>
      <w:instrText xml:space="preserve">PAGE  </w:instrText>
    </w:r>
    <w:r>
      <w:rPr>
        <w:rStyle w:val="PageNumber"/>
      </w:rPr>
      <w:fldChar w:fldCharType="end"/>
    </w:r>
  </w:p>
  <w:p w:rsidR="006C4535" w:rsidRDefault="006C4535" w:rsidP="004658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35" w:rsidRDefault="006C4535" w:rsidP="004658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97" w:rsidRDefault="00BD3E97" w:rsidP="0046584F">
      <w:pPr>
        <w:pStyle w:val="NormalWeb"/>
      </w:pPr>
      <w:r>
        <w:separator/>
      </w:r>
    </w:p>
  </w:footnote>
  <w:footnote w:type="continuationSeparator" w:id="1">
    <w:p w:rsidR="00BD3E97" w:rsidRDefault="00BD3E97" w:rsidP="0046584F">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78" w:rsidRDefault="00184A78">
    <w:pPr>
      <w:pStyle w:val="Header"/>
      <w:jc w:val="center"/>
    </w:pPr>
  </w:p>
  <w:p w:rsidR="00184A78" w:rsidRDefault="00184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587037"/>
      <w:docPartObj>
        <w:docPartGallery w:val="Page Numbers (Top of Page)"/>
        <w:docPartUnique/>
      </w:docPartObj>
    </w:sdtPr>
    <w:sdtEndPr>
      <w:rPr>
        <w:noProof/>
      </w:rPr>
    </w:sdtEndPr>
    <w:sdtContent>
      <w:p w:rsidR="00184A78" w:rsidRDefault="0038590D">
        <w:pPr>
          <w:pStyle w:val="Header"/>
          <w:jc w:val="center"/>
        </w:pPr>
        <w:r>
          <w:fldChar w:fldCharType="begin"/>
        </w:r>
        <w:r w:rsidR="00184A78">
          <w:instrText xml:space="preserve"> PAGE   \* MERGEFORMAT </w:instrText>
        </w:r>
        <w:r>
          <w:fldChar w:fldCharType="separate"/>
        </w:r>
        <w:r w:rsidR="00BF449E">
          <w:rPr>
            <w:noProof/>
          </w:rPr>
          <w:t>11</w:t>
        </w:r>
        <w:r>
          <w:rPr>
            <w:noProof/>
          </w:rPr>
          <w:fldChar w:fldCharType="end"/>
        </w:r>
      </w:p>
    </w:sdtContent>
  </w:sdt>
  <w:p w:rsidR="00184A78" w:rsidRDefault="001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6A9"/>
    <w:multiLevelType w:val="hybridMultilevel"/>
    <w:tmpl w:val="4274CE28"/>
    <w:lvl w:ilvl="0" w:tplc="C472F5E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9846901"/>
    <w:multiLevelType w:val="multilevel"/>
    <w:tmpl w:val="334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A63BE"/>
    <w:multiLevelType w:val="hybridMultilevel"/>
    <w:tmpl w:val="191C9BB8"/>
    <w:lvl w:ilvl="0" w:tplc="05FE39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7E60E1A"/>
    <w:multiLevelType w:val="multilevel"/>
    <w:tmpl w:val="3A10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DC5042"/>
    <w:rsid w:val="00001EA6"/>
    <w:rsid w:val="00004B60"/>
    <w:rsid w:val="00010843"/>
    <w:rsid w:val="000441E6"/>
    <w:rsid w:val="00067C11"/>
    <w:rsid w:val="000730E0"/>
    <w:rsid w:val="00073F5B"/>
    <w:rsid w:val="000A18F2"/>
    <w:rsid w:val="000A7E14"/>
    <w:rsid w:val="000E6E75"/>
    <w:rsid w:val="001040A5"/>
    <w:rsid w:val="001068AA"/>
    <w:rsid w:val="00143AFD"/>
    <w:rsid w:val="00164C02"/>
    <w:rsid w:val="00173866"/>
    <w:rsid w:val="0017401B"/>
    <w:rsid w:val="00184423"/>
    <w:rsid w:val="00184A78"/>
    <w:rsid w:val="001A16CD"/>
    <w:rsid w:val="001A4B03"/>
    <w:rsid w:val="00252C3A"/>
    <w:rsid w:val="00260EFE"/>
    <w:rsid w:val="00283A3B"/>
    <w:rsid w:val="002B2290"/>
    <w:rsid w:val="00301809"/>
    <w:rsid w:val="003400F5"/>
    <w:rsid w:val="00354F36"/>
    <w:rsid w:val="00367526"/>
    <w:rsid w:val="0038590D"/>
    <w:rsid w:val="003D6086"/>
    <w:rsid w:val="003E69B9"/>
    <w:rsid w:val="0043288F"/>
    <w:rsid w:val="00446AE1"/>
    <w:rsid w:val="0046584F"/>
    <w:rsid w:val="004A5E06"/>
    <w:rsid w:val="004C5B01"/>
    <w:rsid w:val="004D4036"/>
    <w:rsid w:val="004E1436"/>
    <w:rsid w:val="004E4C68"/>
    <w:rsid w:val="0050518E"/>
    <w:rsid w:val="0054475F"/>
    <w:rsid w:val="00577B58"/>
    <w:rsid w:val="005B3F21"/>
    <w:rsid w:val="005E488A"/>
    <w:rsid w:val="005F3FA5"/>
    <w:rsid w:val="00621D61"/>
    <w:rsid w:val="00632362"/>
    <w:rsid w:val="0064012B"/>
    <w:rsid w:val="00642282"/>
    <w:rsid w:val="006447B4"/>
    <w:rsid w:val="00671E2D"/>
    <w:rsid w:val="00677120"/>
    <w:rsid w:val="00681A39"/>
    <w:rsid w:val="00681D3F"/>
    <w:rsid w:val="006C22FA"/>
    <w:rsid w:val="006C4535"/>
    <w:rsid w:val="006D2D75"/>
    <w:rsid w:val="006D53C9"/>
    <w:rsid w:val="006E1032"/>
    <w:rsid w:val="006E62A5"/>
    <w:rsid w:val="00724CB1"/>
    <w:rsid w:val="007421C4"/>
    <w:rsid w:val="00755AEC"/>
    <w:rsid w:val="007908B9"/>
    <w:rsid w:val="007D537D"/>
    <w:rsid w:val="00813299"/>
    <w:rsid w:val="0081636D"/>
    <w:rsid w:val="00823996"/>
    <w:rsid w:val="0089113D"/>
    <w:rsid w:val="008912EB"/>
    <w:rsid w:val="009049EB"/>
    <w:rsid w:val="0091576E"/>
    <w:rsid w:val="00933D02"/>
    <w:rsid w:val="00946676"/>
    <w:rsid w:val="009907DA"/>
    <w:rsid w:val="009A1DBD"/>
    <w:rsid w:val="009A7BEE"/>
    <w:rsid w:val="009E562B"/>
    <w:rsid w:val="009F5758"/>
    <w:rsid w:val="00A17A6F"/>
    <w:rsid w:val="00A2360A"/>
    <w:rsid w:val="00A65E55"/>
    <w:rsid w:val="00A9475B"/>
    <w:rsid w:val="00A96D6C"/>
    <w:rsid w:val="00AA4F42"/>
    <w:rsid w:val="00AA77F9"/>
    <w:rsid w:val="00AE1437"/>
    <w:rsid w:val="00AF1611"/>
    <w:rsid w:val="00AF6285"/>
    <w:rsid w:val="00B06BD5"/>
    <w:rsid w:val="00B33E39"/>
    <w:rsid w:val="00B363AD"/>
    <w:rsid w:val="00B55380"/>
    <w:rsid w:val="00B610B9"/>
    <w:rsid w:val="00B92C4C"/>
    <w:rsid w:val="00BA064F"/>
    <w:rsid w:val="00BB2804"/>
    <w:rsid w:val="00BD15BD"/>
    <w:rsid w:val="00BD3E97"/>
    <w:rsid w:val="00BE35E7"/>
    <w:rsid w:val="00BF0747"/>
    <w:rsid w:val="00BF449E"/>
    <w:rsid w:val="00C34979"/>
    <w:rsid w:val="00C66F37"/>
    <w:rsid w:val="00C90002"/>
    <w:rsid w:val="00CC7525"/>
    <w:rsid w:val="00DC5042"/>
    <w:rsid w:val="00DE592C"/>
    <w:rsid w:val="00E252B0"/>
    <w:rsid w:val="00E4421D"/>
    <w:rsid w:val="00EC11B8"/>
    <w:rsid w:val="00ED202E"/>
    <w:rsid w:val="00EF33B5"/>
    <w:rsid w:val="00F055EE"/>
    <w:rsid w:val="00F119AF"/>
    <w:rsid w:val="00F27867"/>
    <w:rsid w:val="00F63C0B"/>
    <w:rsid w:val="00F6467A"/>
    <w:rsid w:val="00F707D5"/>
    <w:rsid w:val="00F73B7B"/>
    <w:rsid w:val="00FC6B4B"/>
    <w:rsid w:val="00FD266C"/>
    <w:rsid w:val="00FE00BD"/>
    <w:rsid w:val="00FE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5042"/>
    <w:pPr>
      <w:spacing w:before="100" w:beforeAutospacing="1" w:after="100" w:afterAutospacing="1"/>
    </w:pPr>
  </w:style>
  <w:style w:type="character" w:styleId="Strong">
    <w:name w:val="Strong"/>
    <w:qFormat/>
    <w:rsid w:val="00DC5042"/>
    <w:rPr>
      <w:b/>
      <w:bCs/>
    </w:rPr>
  </w:style>
  <w:style w:type="character" w:customStyle="1" w:styleId="apple-converted-space">
    <w:name w:val="apple-converted-space"/>
    <w:basedOn w:val="DefaultParagraphFont"/>
    <w:rsid w:val="00DC5042"/>
  </w:style>
  <w:style w:type="character" w:styleId="Hyperlink">
    <w:name w:val="Hyperlink"/>
    <w:rsid w:val="00DC5042"/>
    <w:rPr>
      <w:color w:val="0000FF"/>
      <w:u w:val="single"/>
    </w:rPr>
  </w:style>
  <w:style w:type="paragraph" w:customStyle="1" w:styleId="CharCharCharCharChar1CharCharCharChar">
    <w:name w:val="Char Char Char Char Char1 Char Char Char Char"/>
    <w:basedOn w:val="Normal"/>
    <w:rsid w:val="00DC5042"/>
    <w:pPr>
      <w:spacing w:after="160" w:line="240" w:lineRule="exact"/>
    </w:pPr>
    <w:rPr>
      <w:rFonts w:ascii="Verdana" w:hAnsi="Verdana" w:cs="Verdana"/>
      <w:sz w:val="20"/>
      <w:szCs w:val="20"/>
    </w:rPr>
  </w:style>
  <w:style w:type="table" w:styleId="TableGrid">
    <w:name w:val="Table Grid"/>
    <w:basedOn w:val="TableNormal"/>
    <w:rsid w:val="00465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6584F"/>
    <w:pPr>
      <w:tabs>
        <w:tab w:val="center" w:pos="4320"/>
        <w:tab w:val="right" w:pos="8640"/>
      </w:tabs>
    </w:pPr>
  </w:style>
  <w:style w:type="character" w:styleId="PageNumber">
    <w:name w:val="page number"/>
    <w:basedOn w:val="DefaultParagraphFont"/>
    <w:rsid w:val="0046584F"/>
  </w:style>
  <w:style w:type="character" w:styleId="Emphasis">
    <w:name w:val="Emphasis"/>
    <w:uiPriority w:val="20"/>
    <w:qFormat/>
    <w:rsid w:val="00AA77F9"/>
    <w:rPr>
      <w:i/>
      <w:iCs/>
    </w:rPr>
  </w:style>
  <w:style w:type="paragraph" w:styleId="Header">
    <w:name w:val="header"/>
    <w:basedOn w:val="Normal"/>
    <w:link w:val="HeaderChar"/>
    <w:uiPriority w:val="99"/>
    <w:unhideWhenUsed/>
    <w:rsid w:val="00184A78"/>
    <w:pPr>
      <w:tabs>
        <w:tab w:val="center" w:pos="4680"/>
        <w:tab w:val="right" w:pos="9360"/>
      </w:tabs>
    </w:pPr>
  </w:style>
  <w:style w:type="character" w:customStyle="1" w:styleId="HeaderChar">
    <w:name w:val="Header Char"/>
    <w:basedOn w:val="DefaultParagraphFont"/>
    <w:link w:val="Header"/>
    <w:uiPriority w:val="99"/>
    <w:rsid w:val="00184A7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15978677">
      <w:bodyDiv w:val="1"/>
      <w:marLeft w:val="0"/>
      <w:marRight w:val="0"/>
      <w:marTop w:val="0"/>
      <w:marBottom w:val="0"/>
      <w:divBdr>
        <w:top w:val="none" w:sz="0" w:space="0" w:color="auto"/>
        <w:left w:val="none" w:sz="0" w:space="0" w:color="auto"/>
        <w:bottom w:val="none" w:sz="0" w:space="0" w:color="auto"/>
        <w:right w:val="none" w:sz="0" w:space="0" w:color="auto"/>
      </w:divBdr>
    </w:div>
    <w:div w:id="704018952">
      <w:bodyDiv w:val="1"/>
      <w:marLeft w:val="0"/>
      <w:marRight w:val="0"/>
      <w:marTop w:val="0"/>
      <w:marBottom w:val="0"/>
      <w:divBdr>
        <w:top w:val="none" w:sz="0" w:space="0" w:color="auto"/>
        <w:left w:val="none" w:sz="0" w:space="0" w:color="auto"/>
        <w:bottom w:val="none" w:sz="0" w:space="0" w:color="auto"/>
        <w:right w:val="none" w:sz="0" w:space="0" w:color="auto"/>
      </w:divBdr>
    </w:div>
    <w:div w:id="794367785">
      <w:bodyDiv w:val="1"/>
      <w:marLeft w:val="0"/>
      <w:marRight w:val="0"/>
      <w:marTop w:val="0"/>
      <w:marBottom w:val="0"/>
      <w:divBdr>
        <w:top w:val="none" w:sz="0" w:space="0" w:color="auto"/>
        <w:left w:val="none" w:sz="0" w:space="0" w:color="auto"/>
        <w:bottom w:val="none" w:sz="0" w:space="0" w:color="auto"/>
        <w:right w:val="none" w:sz="0" w:space="0" w:color="auto"/>
      </w:divBdr>
    </w:div>
    <w:div w:id="11859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13</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UBND HUYỆN BÌNH GIANG</vt:lpstr>
    </vt:vector>
  </TitlesOfParts>
  <Company>&lt;egyptian hak&gt;</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BÌNH GIANG</dc:title>
  <dc:creator>andongnhi</dc:creator>
  <cp:lastModifiedBy>HIEU TRUONG</cp:lastModifiedBy>
  <cp:revision>22</cp:revision>
  <cp:lastPrinted>2023-02-08T06:55:00Z</cp:lastPrinted>
  <dcterms:created xsi:type="dcterms:W3CDTF">2023-01-30T02:30:00Z</dcterms:created>
  <dcterms:modified xsi:type="dcterms:W3CDTF">2023-02-08T06:58:00Z</dcterms:modified>
</cp:coreProperties>
</file>