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91"/>
      </w:tblGrid>
      <w:tr w:rsidR="0065349B" w:rsidRPr="0065349B" w:rsidTr="006534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65349B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</w:pPr>
            <w:r w:rsidRPr="00653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  <w:t>UBND HUYỆN BÌNH GIANG</w:t>
            </w:r>
          </w:p>
          <w:p w:rsidR="0065349B" w:rsidRPr="0065349B" w:rsidRDefault="00285ED8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TRƯỜNG THCS CỔ BÌ</w:t>
            </w:r>
            <w:r w:rsidR="0065349B"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65349B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65349B" w:rsidRPr="0065349B" w:rsidTr="006534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65349B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01</w:t>
            </w:r>
            <w:r w:rsidRPr="0065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/QĐ-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PCDBVĐHHC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285ED8" w:rsidP="0067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Cổ Bì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, ngày </w:t>
            </w:r>
            <w:r w:rsid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04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 0</w:t>
            </w:r>
            <w:r w:rsid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2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năm 2020</w:t>
            </w:r>
          </w:p>
        </w:tc>
      </w:tr>
    </w:tbl>
    <w:p w:rsidR="0065349B" w:rsidRPr="0065349B" w:rsidRDefault="0065349B" w:rsidP="00677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349B" w:rsidRPr="0065349B" w:rsidRDefault="0065349B" w:rsidP="0067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685F5F" w:rsidRPr="00285ED8" w:rsidRDefault="0065349B" w:rsidP="00285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VIỆC THÀNH LẬP BAN CHỈ ĐẠO PHÒNG, CHỐNG DỊCH BỆNH VIÊM ĐƯỜNG HÔ HẤP CẤP DO CHỦNG MỚI CỦA VI RÚT CORONA GÂY RA</w:t>
      </w:r>
    </w:p>
    <w:p w:rsidR="0065349B" w:rsidRPr="00285ED8" w:rsidRDefault="0065349B" w:rsidP="00285ED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TRƯỞNG TRƯỜNG THCS </w:t>
      </w:r>
      <w:r w:rsidR="0028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CỔ BÌ</w:t>
      </w:r>
    </w:p>
    <w:p w:rsidR="0065349B" w:rsidRPr="003A75FB" w:rsidRDefault="0065349B" w:rsidP="005A5D5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Căn cứ Chỉ thị số 05/CT-TTg ngày 28 tháng 01 năm 2020 của Thủ tướng Chính phủ về việc phòng, chống dịch bệnh viêm đường hô hấp cấp do chủng mới của vi rút Corona;</w:t>
      </w:r>
    </w:p>
    <w:p w:rsidR="00477B4B" w:rsidRPr="003A75FB" w:rsidRDefault="00477B4B" w:rsidP="005A5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Thực hiện </w:t>
      </w:r>
      <w:r w:rsidR="00403E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các văn bản hướng dẫn, chỉ đạo của các cấp và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ế hoạch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01/KH-BCĐ, ngày 04/02/2020 của UBND huyện Bình Giang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về việc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phòng, chống dịch bệnh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viêm đường hô hấp cấp do chủng mới của vi rút Corona gây ra</w:t>
      </w:r>
      <w:r w:rsid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403EA3" w:rsidRPr="00285ED8" w:rsidRDefault="0065349B" w:rsidP="005A5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 xml:space="preserve">Xét đề nghị của </w:t>
      </w:r>
      <w:r w:rsidR="00477B4B" w:rsidRPr="003A7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bộ phận y tế trường học và khả năng cán bộ</w:t>
      </w:r>
      <w:r w:rsidRPr="006534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,</w:t>
      </w:r>
    </w:p>
    <w:p w:rsidR="00403EA3" w:rsidRPr="00285ED8" w:rsidRDefault="0065349B" w:rsidP="00285ED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65349B" w:rsidRPr="0065349B" w:rsidRDefault="0065349B" w:rsidP="00285ED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Thành lập Ban chỉ đạo Quốc gia phòng, chống dịch bệnh viêm đường hô hấp cấp do chủng mới của vi rút Corona gâ</w:t>
      </w:r>
      <w:bookmarkStart w:id="0" w:name="_GoBack"/>
      <w:bookmarkEnd w:id="0"/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ra (sau đây gọi tắt là Ban chỉ đạo), gồm các thành viên sau đây: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</w:t>
      </w:r>
      <w:r w:rsidR="00285ED8">
        <w:rPr>
          <w:rFonts w:ascii="Times New Roman" w:eastAsia="Times New Roman" w:hAnsi="Times New Roman" w:cs="Times New Roman"/>
          <w:color w:val="000000"/>
          <w:sz w:val="28"/>
          <w:szCs w:val="28"/>
        </w:rPr>
        <w:t>Bà Nguyễn Thu Hương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Trưởng Ban Chỉ đạo.</w:t>
      </w:r>
    </w:p>
    <w:p w:rsidR="0065349B" w:rsidRPr="00285ED8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85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2. Ông</w:t>
      </w:r>
      <w:r w:rsidR="00285ED8" w:rsidRPr="00285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Vũ Văn Hảo</w:t>
      </w:r>
      <w:r w:rsidRPr="00285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, Phó Hiệu trưởng, Phó Trưởng Ban thường trực Ban Chỉ đạo.</w:t>
      </w:r>
    </w:p>
    <w:p w:rsidR="0065349B" w:rsidRPr="0065349B" w:rsidRDefault="005A2BF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Bà</w:t>
      </w:r>
      <w:r w:rsidR="00285ED8">
        <w:rPr>
          <w:rFonts w:ascii="Times New Roman" w:eastAsia="Times New Roman" w:hAnsi="Times New Roman" w:cs="Times New Roman"/>
          <w:color w:val="000000"/>
          <w:sz w:val="28"/>
          <w:szCs w:val="28"/>
        </w:rPr>
        <w:t>Trần Thị Nghiệp – Giáo viên phụ trách y tế trường học, Phó</w:t>
      </w:r>
      <w:r w:rsidR="0065349B"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Trưởng ban Chỉ đạo.</w:t>
      </w:r>
    </w:p>
    <w:p w:rsid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Các thành viên: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Gồm các ông bà sau: (có danh sách kèm theo)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7"/>
        <w:gridCol w:w="3114"/>
        <w:gridCol w:w="3260"/>
        <w:gridCol w:w="2693"/>
      </w:tblGrid>
      <w:tr w:rsidR="00677974" w:rsidTr="005A5D55">
        <w:trPr>
          <w:trHeight w:val="533"/>
        </w:trPr>
        <w:tc>
          <w:tcPr>
            <w:tcW w:w="567" w:type="dxa"/>
          </w:tcPr>
          <w:p w:rsidR="00677974" w:rsidRDefault="00677974" w:rsidP="00677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114" w:type="dxa"/>
          </w:tcPr>
          <w:p w:rsidR="00677974" w:rsidRDefault="00677974" w:rsidP="00677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3260" w:type="dxa"/>
          </w:tcPr>
          <w:p w:rsidR="00677974" w:rsidRDefault="00677974" w:rsidP="00677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2693" w:type="dxa"/>
          </w:tcPr>
          <w:p w:rsidR="00677974" w:rsidRDefault="00737594" w:rsidP="00737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Chức danh trong</w:t>
            </w:r>
            <w:r w:rsidR="0067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BCĐ</w:t>
            </w:r>
          </w:p>
        </w:tc>
      </w:tr>
      <w:tr w:rsidR="003C3947" w:rsidTr="005A5D55">
        <w:trPr>
          <w:trHeight w:val="533"/>
        </w:trPr>
        <w:tc>
          <w:tcPr>
            <w:tcW w:w="567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114" w:type="dxa"/>
          </w:tcPr>
          <w:p w:rsidR="003C3947" w:rsidRPr="00285ED8" w:rsidRDefault="00285ED8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Định</w:t>
            </w:r>
          </w:p>
        </w:tc>
        <w:tc>
          <w:tcPr>
            <w:tcW w:w="3260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 tịch Công Đoàn</w:t>
            </w:r>
          </w:p>
        </w:tc>
        <w:tc>
          <w:tcPr>
            <w:tcW w:w="2693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5A5D55">
        <w:trPr>
          <w:trHeight w:val="547"/>
        </w:trPr>
        <w:tc>
          <w:tcPr>
            <w:tcW w:w="567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114" w:type="dxa"/>
          </w:tcPr>
          <w:p w:rsidR="003C3947" w:rsidRPr="00285ED8" w:rsidRDefault="00285ED8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Duy Quỳnh</w:t>
            </w:r>
          </w:p>
        </w:tc>
        <w:tc>
          <w:tcPr>
            <w:tcW w:w="3260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TBTTra</w:t>
            </w:r>
          </w:p>
        </w:tc>
        <w:tc>
          <w:tcPr>
            <w:tcW w:w="2693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5A5D55">
        <w:trPr>
          <w:trHeight w:val="533"/>
        </w:trPr>
        <w:tc>
          <w:tcPr>
            <w:tcW w:w="567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114" w:type="dxa"/>
          </w:tcPr>
          <w:p w:rsidR="003C3947" w:rsidRPr="00285ED8" w:rsidRDefault="00285ED8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Hải Yến</w:t>
            </w:r>
          </w:p>
        </w:tc>
        <w:tc>
          <w:tcPr>
            <w:tcW w:w="3260" w:type="dxa"/>
          </w:tcPr>
          <w:p w:rsidR="003C3947" w:rsidRPr="00285ED8" w:rsidRDefault="003C3947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Tổ trưởng tổ </w:t>
            </w:r>
            <w:r w:rsidR="0028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XH</w:t>
            </w:r>
          </w:p>
        </w:tc>
        <w:tc>
          <w:tcPr>
            <w:tcW w:w="2693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5A5D55">
        <w:trPr>
          <w:trHeight w:val="533"/>
        </w:trPr>
        <w:tc>
          <w:tcPr>
            <w:tcW w:w="567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114" w:type="dxa"/>
          </w:tcPr>
          <w:p w:rsidR="003C3947" w:rsidRDefault="00285ED8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Hằng</w:t>
            </w:r>
          </w:p>
        </w:tc>
        <w:tc>
          <w:tcPr>
            <w:tcW w:w="3260" w:type="dxa"/>
          </w:tcPr>
          <w:p w:rsidR="003C3947" w:rsidRDefault="00285ED8" w:rsidP="003C394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Phó </w:t>
            </w:r>
            <w:r w:rsidR="003C3947" w:rsidRPr="001B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TN</w:t>
            </w:r>
          </w:p>
        </w:tc>
        <w:tc>
          <w:tcPr>
            <w:tcW w:w="2693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5A5D55">
        <w:trPr>
          <w:trHeight w:val="533"/>
        </w:trPr>
        <w:tc>
          <w:tcPr>
            <w:tcW w:w="567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114" w:type="dxa"/>
          </w:tcPr>
          <w:p w:rsidR="003C3947" w:rsidRPr="00285ED8" w:rsidRDefault="00285ED8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Kiên</w:t>
            </w:r>
          </w:p>
        </w:tc>
        <w:tc>
          <w:tcPr>
            <w:tcW w:w="3260" w:type="dxa"/>
          </w:tcPr>
          <w:p w:rsidR="003C3947" w:rsidRPr="00285ED8" w:rsidRDefault="003C3947" w:rsidP="003C3947">
            <w:r w:rsidRPr="001B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VP</w:t>
            </w:r>
            <w:r w:rsidR="0028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Văn thư</w:t>
            </w:r>
          </w:p>
        </w:tc>
        <w:tc>
          <w:tcPr>
            <w:tcW w:w="2693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Cải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9A</w:t>
            </w:r>
          </w:p>
        </w:tc>
        <w:tc>
          <w:tcPr>
            <w:tcW w:w="2693" w:type="dxa"/>
          </w:tcPr>
          <w:p w:rsidR="00285ED8" w:rsidRDefault="00285ED8" w:rsidP="00285ED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47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Huy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9B</w:t>
            </w:r>
          </w:p>
        </w:tc>
        <w:tc>
          <w:tcPr>
            <w:tcW w:w="2693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Xuân Ngân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9C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8A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Diễm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8C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Hoàn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7A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Thơ</w:t>
            </w:r>
          </w:p>
        </w:tc>
        <w:tc>
          <w:tcPr>
            <w:tcW w:w="3260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Ý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6A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Hải Hậu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6B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285ED8" w:rsidTr="005A5D55">
        <w:trPr>
          <w:trHeight w:val="533"/>
        </w:trPr>
        <w:tc>
          <w:tcPr>
            <w:tcW w:w="567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3114" w:type="dxa"/>
          </w:tcPr>
          <w:p w:rsidR="00285ED8" w:rsidRP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Ngoan</w:t>
            </w:r>
          </w:p>
        </w:tc>
        <w:tc>
          <w:tcPr>
            <w:tcW w:w="3260" w:type="dxa"/>
          </w:tcPr>
          <w:p w:rsidR="00285ED8" w:rsidRDefault="00285ED8" w:rsidP="00285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6C</w:t>
            </w:r>
          </w:p>
        </w:tc>
        <w:tc>
          <w:tcPr>
            <w:tcW w:w="2693" w:type="dxa"/>
          </w:tcPr>
          <w:p w:rsidR="00285ED8" w:rsidRDefault="00285ED8" w:rsidP="00285ED8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</w:tbl>
    <w:p w:rsidR="0065349B" w:rsidRPr="0065349B" w:rsidRDefault="00285ED8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</w:t>
      </w:r>
      <w:r w:rsidR="0065349B"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iều 2.</w:t>
      </w:r>
      <w:r w:rsidR="0065349B"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Nhiệm vụ và quyền hạn của Ban Chỉ đạo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1. Giúp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Chỉ đạo, điều hành, phối hợp giữa các bộ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phận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các cơ quan có liên quan và địa phương trong việc phòng, ch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dịch bệnh viêm đường hô h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c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 do chủng mới của vi rút Corona trên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bàn xã và nhà trường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Chỉ đạo việc phối hợp giữa các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bộ phận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nhằm huy động nguồn lự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 tham gia và hỗ trợ, đồng thời triển khai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thực hiện K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ế hoạch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01/KH-BCĐ, ngày 04/02/2020 của UBND huyện Bình Giang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về việc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phòng, chống dịch bệnh </w:t>
      </w:r>
      <w:r w:rsidR="00477B4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viêm đường hô hấp cấp do chủng mới của vi rút Corona gây ra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2. Ban chỉ đạo có trách nhiệm tổ chức thực hiện; đôn đốc các 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bộ phận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và các cơ quan có liên quan thực hiện các chỉ đạo của 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Ban chỉ đạo huyện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285ED8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85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vi-VN"/>
        </w:rPr>
        <w:t xml:space="preserve">3. Hàng ngày báo cáo </w:t>
      </w:r>
      <w:r w:rsidR="005278B0" w:rsidRPr="00285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vi-VN"/>
        </w:rPr>
        <w:t>Hiệu trưởng</w:t>
      </w:r>
      <w:r w:rsidRPr="00285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vi-VN"/>
        </w:rPr>
        <w:t>, các cấp có thẩm quyền về tình hình dịch bệnh.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Chế độ làm việc của Ban Chỉ đạo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Các thành viên Ban chỉ đạo làm việc theo chế độ kiêm nhiệm. Trưởng Ban chỉ đạo chịu trách nhiệm trước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UBND huyện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và phân công các thành viên thực hiện công tác phòng, chống dịch bệnh này theo chức năng, nhiệm vụ được giao.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4.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Kinh phí hoạt động của Ban Chỉ đạo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sử dụng trong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ngân sách nhà nước bảo đảm, được bố trí trong kinh phí hoạt động thường xuyên của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nhà trường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và các nguồn vốn hợp pháp khác.</w:t>
      </w:r>
    </w:p>
    <w:p w:rsidR="0065349B" w:rsidRPr="0065349B" w:rsidRDefault="0065349B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5.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 ký, ban hành. Ban Chỉ đạo tự giải thể sau khi hoàn thành nhiệm vụ.</w:t>
      </w:r>
    </w:p>
    <w:p w:rsidR="009645C7" w:rsidRPr="005A5D55" w:rsidRDefault="0065349B" w:rsidP="005A5D55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</w:pPr>
      <w:r w:rsidRPr="005A5D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vi-VN"/>
        </w:rPr>
        <w:t>Điều 6.</w:t>
      </w:r>
      <w:r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 Các </w:t>
      </w:r>
      <w:r w:rsidR="0073489C"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ông </w:t>
      </w:r>
      <w:r w:rsidR="00C57AC1"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(</w:t>
      </w:r>
      <w:r w:rsidR="0073489C"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bà</w:t>
      </w:r>
      <w:r w:rsidR="00C57AC1"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)</w:t>
      </w:r>
      <w:r w:rsidR="0073489C"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 có tên tại Điều 1 </w:t>
      </w:r>
      <w:r w:rsidRPr="005A5D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489C" w:rsidTr="0073489C">
        <w:tc>
          <w:tcPr>
            <w:tcW w:w="4675" w:type="dxa"/>
          </w:tcPr>
          <w:p w:rsidR="0073489C" w:rsidRPr="00677974" w:rsidRDefault="0073489C" w:rsidP="006779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67797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Nới nhận: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Ban chỉ đạo huyện Bình Giang;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Ban chỉ đạ</w:t>
            </w:r>
            <w:r w:rsidR="00285ED8">
              <w:rPr>
                <w:rFonts w:ascii="Times New Roman" w:hAnsi="Times New Roman" w:cs="Times New Roman"/>
                <w:lang w:val="vi-VN"/>
              </w:rPr>
              <w:t>o xã Cổ Bì</w:t>
            </w:r>
            <w:r w:rsidRPr="00677974">
              <w:rPr>
                <w:rFonts w:ascii="Times New Roman" w:hAnsi="Times New Roman" w:cs="Times New Roman"/>
                <w:lang w:val="vi-VN"/>
              </w:rPr>
              <w:t>;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Các thành viên BCĐ trường;</w:t>
            </w:r>
          </w:p>
          <w:p w:rsidR="0073489C" w:rsidRPr="0073489C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Lưu VT.</w:t>
            </w:r>
          </w:p>
        </w:tc>
        <w:tc>
          <w:tcPr>
            <w:tcW w:w="4675" w:type="dxa"/>
          </w:tcPr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3489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285ED8" w:rsidRDefault="00285ED8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D8">
              <w:rPr>
                <w:rFonts w:ascii="Times New Roman" w:hAnsi="Times New Roman" w:cs="Times New Roman"/>
                <w:b/>
                <w:sz w:val="28"/>
                <w:szCs w:val="28"/>
              </w:rPr>
              <w:t>Nguyễn Thu Hương</w:t>
            </w:r>
          </w:p>
        </w:tc>
      </w:tr>
    </w:tbl>
    <w:p w:rsidR="00737594" w:rsidRDefault="00737594" w:rsidP="0067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94" w:rsidRDefault="0073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663"/>
      </w:tblGrid>
      <w:tr w:rsidR="00737594" w:rsidTr="00737594">
        <w:tc>
          <w:tcPr>
            <w:tcW w:w="3397" w:type="dxa"/>
          </w:tcPr>
          <w:p w:rsidR="00737594" w:rsidRPr="00737594" w:rsidRDefault="00737594" w:rsidP="00677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375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TRƯỜNG THCS THÁI HỌC</w:t>
            </w:r>
          </w:p>
          <w:p w:rsidR="00737594" w:rsidRDefault="00737594" w:rsidP="00677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75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BAN CHỈ ĐẠO PCDBVĐHHC</w:t>
            </w:r>
          </w:p>
        </w:tc>
        <w:tc>
          <w:tcPr>
            <w:tcW w:w="6663" w:type="dxa"/>
          </w:tcPr>
          <w:p w:rsidR="00200CC3" w:rsidRDefault="00737594" w:rsidP="00200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75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BẢNG PHÂN CÔNG NHIỆM VỤ CÁC THÀNH VIÊN TRONG BAN CHỈ ĐẠO PHÒNG CHỐNG DỊCH BỆNH VIÊM ĐƯỜNG HÔ HẤP CẤP DO CHỦNG MỚI CỦA VI RÚT CORONA GÂY RA</w:t>
            </w:r>
          </w:p>
        </w:tc>
      </w:tr>
    </w:tbl>
    <w:p w:rsidR="0019497F" w:rsidRDefault="0019497F" w:rsidP="007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0CC3" w:rsidRDefault="00200CC3" w:rsidP="007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0CC3" w:rsidRDefault="00200CC3" w:rsidP="007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4"/>
        <w:gridCol w:w="3127"/>
        <w:gridCol w:w="2120"/>
        <w:gridCol w:w="3550"/>
      </w:tblGrid>
      <w:tr w:rsidR="00200CC3" w:rsidTr="00D37DA1">
        <w:trPr>
          <w:trHeight w:val="533"/>
        </w:trPr>
        <w:tc>
          <w:tcPr>
            <w:tcW w:w="554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127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120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Chức danh trong BCĐ</w:t>
            </w:r>
          </w:p>
        </w:tc>
        <w:tc>
          <w:tcPr>
            <w:tcW w:w="3550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Nhiệm vụ</w:t>
            </w:r>
          </w:p>
        </w:tc>
      </w:tr>
      <w:tr w:rsidR="00200CC3" w:rsidTr="00D37DA1">
        <w:trPr>
          <w:trHeight w:val="533"/>
        </w:trPr>
        <w:tc>
          <w:tcPr>
            <w:tcW w:w="554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127" w:type="dxa"/>
          </w:tcPr>
          <w:p w:rsidR="00200CC3" w:rsidRDefault="00200CC3" w:rsidP="00596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Đình Thêu</w:t>
            </w:r>
          </w:p>
        </w:tc>
        <w:tc>
          <w:tcPr>
            <w:tcW w:w="2120" w:type="dxa"/>
          </w:tcPr>
          <w:p w:rsidR="00200CC3" w:rsidRPr="00F6445C" w:rsidRDefault="00200CC3" w:rsidP="0059621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6445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Trưởng ban</w:t>
            </w:r>
          </w:p>
        </w:tc>
        <w:tc>
          <w:tcPr>
            <w:tcW w:w="3550" w:type="dxa"/>
          </w:tcPr>
          <w:p w:rsidR="00200CC3" w:rsidRPr="0081530E" w:rsidRDefault="00F6445C" w:rsidP="005962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Chỉ đạo chung</w:t>
            </w:r>
          </w:p>
        </w:tc>
      </w:tr>
      <w:tr w:rsidR="00F6445C" w:rsidTr="00D37DA1">
        <w:trPr>
          <w:trHeight w:val="547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Tiến Huy</w:t>
            </w:r>
          </w:p>
        </w:tc>
        <w:tc>
          <w:tcPr>
            <w:tcW w:w="2120" w:type="dxa"/>
          </w:tcPr>
          <w:p w:rsidR="00F6445C" w:rsidRPr="00F6445C" w:rsidRDefault="00F6445C" w:rsidP="00F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5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Trưởng ban TT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Giúp việc cho TB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Loan</w:t>
            </w:r>
          </w:p>
        </w:tc>
        <w:tc>
          <w:tcPr>
            <w:tcW w:w="2120" w:type="dxa"/>
          </w:tcPr>
          <w:p w:rsidR="00F6445C" w:rsidRPr="00F6445C" w:rsidRDefault="00F6445C" w:rsidP="00F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5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Trưởng ban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về công tác chuyên môn y tế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Hồng Tăng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khối 7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Thu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khối 8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Lý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khối 6</w:t>
            </w:r>
          </w:p>
        </w:tc>
      </w:tr>
      <w:tr w:rsidR="00F6445C" w:rsidTr="00D37DA1">
        <w:trPr>
          <w:trHeight w:val="547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Nhâm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khối 9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Châm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CSVC, tài chính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Hồng Mến</w:t>
            </w:r>
          </w:p>
        </w:tc>
        <w:tc>
          <w:tcPr>
            <w:tcW w:w="2120" w:type="dxa"/>
          </w:tcPr>
          <w:p w:rsidR="00F6445C" w:rsidRDefault="00F6445C" w:rsidP="00F6445C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Pr="0081530E" w:rsidRDefault="00F6445C" w:rsidP="00F644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Thư kí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Hiếu</w:t>
            </w:r>
          </w:p>
        </w:tc>
        <w:tc>
          <w:tcPr>
            <w:tcW w:w="212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9A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Thu Hương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9B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Hạnh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9C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Phường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8A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Thị Khánh Huệ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8B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Hinh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8C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Vinh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7A</w:t>
            </w:r>
          </w:p>
        </w:tc>
      </w:tr>
      <w:tr w:rsidR="00F6445C" w:rsidTr="00D37DA1">
        <w:trPr>
          <w:trHeight w:val="547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Đình Dũng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7B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Thu Hằng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7C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Kim Liên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7D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Thị Thao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6A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Thùy Liên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6B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Phương Dung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6C</w:t>
            </w:r>
          </w:p>
        </w:tc>
      </w:tr>
      <w:tr w:rsidR="00F6445C" w:rsidTr="00D37DA1">
        <w:trPr>
          <w:trHeight w:val="533"/>
        </w:trPr>
        <w:tc>
          <w:tcPr>
            <w:tcW w:w="554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127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Hoa</w:t>
            </w:r>
          </w:p>
        </w:tc>
        <w:tc>
          <w:tcPr>
            <w:tcW w:w="2120" w:type="dxa"/>
          </w:tcPr>
          <w:p w:rsidR="00F6445C" w:rsidRDefault="00F6445C" w:rsidP="00F6445C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  <w:tc>
          <w:tcPr>
            <w:tcW w:w="3550" w:type="dxa"/>
          </w:tcPr>
          <w:p w:rsidR="00F6445C" w:rsidRDefault="00F6445C" w:rsidP="00F644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trách lớp 6D</w:t>
            </w:r>
          </w:p>
        </w:tc>
      </w:tr>
    </w:tbl>
    <w:p w:rsidR="00200CC3" w:rsidRPr="00737594" w:rsidRDefault="00200CC3" w:rsidP="007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00CC3" w:rsidRPr="0073759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40" w:rsidRDefault="00735A40" w:rsidP="005373E8">
      <w:pPr>
        <w:spacing w:after="0" w:line="240" w:lineRule="auto"/>
      </w:pPr>
      <w:r>
        <w:separator/>
      </w:r>
    </w:p>
  </w:endnote>
  <w:endnote w:type="continuationSeparator" w:id="0">
    <w:p w:rsidR="00735A40" w:rsidRDefault="00735A40" w:rsidP="0053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42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3E8" w:rsidRDefault="00537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3E8" w:rsidRDefault="0053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40" w:rsidRDefault="00735A40" w:rsidP="005373E8">
      <w:pPr>
        <w:spacing w:after="0" w:line="240" w:lineRule="auto"/>
      </w:pPr>
      <w:r>
        <w:separator/>
      </w:r>
    </w:p>
  </w:footnote>
  <w:footnote w:type="continuationSeparator" w:id="0">
    <w:p w:rsidR="00735A40" w:rsidRDefault="00735A40" w:rsidP="0053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34A3"/>
    <w:multiLevelType w:val="hybridMultilevel"/>
    <w:tmpl w:val="244025D6"/>
    <w:lvl w:ilvl="0" w:tplc="0A7EF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F"/>
    <w:rsid w:val="0019497F"/>
    <w:rsid w:val="00200CC3"/>
    <w:rsid w:val="00285ED8"/>
    <w:rsid w:val="002F18D7"/>
    <w:rsid w:val="003A75FB"/>
    <w:rsid w:val="003C3947"/>
    <w:rsid w:val="00403EA3"/>
    <w:rsid w:val="00477B4B"/>
    <w:rsid w:val="005278B0"/>
    <w:rsid w:val="005373E8"/>
    <w:rsid w:val="005A2BFB"/>
    <w:rsid w:val="005A5D55"/>
    <w:rsid w:val="0065349B"/>
    <w:rsid w:val="00677974"/>
    <w:rsid w:val="00685F5F"/>
    <w:rsid w:val="0073489C"/>
    <w:rsid w:val="00735A40"/>
    <w:rsid w:val="00737594"/>
    <w:rsid w:val="009645C7"/>
    <w:rsid w:val="00BA4AFA"/>
    <w:rsid w:val="00C57AC1"/>
    <w:rsid w:val="00D11090"/>
    <w:rsid w:val="00D37DA1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356E1-CABA-425A-B7DA-D41D5419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E8"/>
  </w:style>
  <w:style w:type="paragraph" w:styleId="Footer">
    <w:name w:val="footer"/>
    <w:basedOn w:val="Normal"/>
    <w:link w:val="FooterChar"/>
    <w:uiPriority w:val="99"/>
    <w:unhideWhenUsed/>
    <w:rsid w:val="005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E8"/>
  </w:style>
  <w:style w:type="paragraph" w:styleId="BalloonText">
    <w:name w:val="Balloon Text"/>
    <w:basedOn w:val="Normal"/>
    <w:link w:val="BalloonTextChar"/>
    <w:uiPriority w:val="99"/>
    <w:semiHidden/>
    <w:unhideWhenUsed/>
    <w:rsid w:val="005A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</dc:creator>
  <cp:keywords/>
  <dc:description/>
  <cp:lastModifiedBy>Hieu Pho</cp:lastModifiedBy>
  <cp:revision>2</cp:revision>
  <cp:lastPrinted>2020-02-05T07:18:00Z</cp:lastPrinted>
  <dcterms:created xsi:type="dcterms:W3CDTF">2020-02-05T07:19:00Z</dcterms:created>
  <dcterms:modified xsi:type="dcterms:W3CDTF">2020-02-05T07:19:00Z</dcterms:modified>
</cp:coreProperties>
</file>